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2227" w:rsidRPr="00C74D3B" w:rsidRDefault="00782227" w:rsidP="00C74D3B">
      <w:pPr>
        <w:spacing w:before="0" w:beforeAutospacing="0" w:after="0" w:afterAutospacing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t>Календарно-тематическое планирование по математике 5 клас</w:t>
      </w:r>
      <w:proofErr w:type="gramStart"/>
      <w:r w:rsidRPr="00C74D3B">
        <w:rPr>
          <w:rFonts w:ascii="Times New Roman" w:hAnsi="Times New Roman" w:cs="Times New Roman"/>
          <w:b/>
          <w:sz w:val="22"/>
          <w:szCs w:val="22"/>
        </w:rPr>
        <w:t>с(</w:t>
      </w:r>
      <w:proofErr w:type="gramEnd"/>
      <w:r w:rsidRPr="00C74D3B">
        <w:rPr>
          <w:rFonts w:ascii="Times New Roman" w:hAnsi="Times New Roman" w:cs="Times New Roman"/>
          <w:b/>
          <w:sz w:val="22"/>
          <w:szCs w:val="22"/>
        </w:rPr>
        <w:t>ФГОС)</w:t>
      </w:r>
    </w:p>
    <w:p w:rsidR="00782227" w:rsidRPr="00C74D3B" w:rsidRDefault="00782227" w:rsidP="00C74D3B">
      <w:pPr>
        <w:spacing w:before="0" w:beforeAutospacing="0" w:after="0" w:afterAutospacing="0"/>
        <w:rPr>
          <w:b/>
          <w:sz w:val="22"/>
          <w:szCs w:val="22"/>
        </w:rPr>
      </w:pP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t>Планирование ориентировано на УМК: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bCs/>
          <w:sz w:val="22"/>
          <w:szCs w:val="22"/>
        </w:rPr>
        <w:t xml:space="preserve">1. </w:t>
      </w:r>
      <w:r w:rsidRPr="00C74D3B">
        <w:rPr>
          <w:rFonts w:ascii="Times New Roman" w:hAnsi="Times New Roman" w:cs="Times New Roman"/>
          <w:sz w:val="22"/>
          <w:szCs w:val="22"/>
        </w:rPr>
        <w:t xml:space="preserve">Математика: 5 класс: учебник для учащихся общеобразовательных учреждений /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—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2012-2013.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bCs/>
          <w:sz w:val="22"/>
          <w:szCs w:val="22"/>
        </w:rPr>
        <w:tab/>
        <w:t xml:space="preserve">2. </w:t>
      </w:r>
      <w:r w:rsidRPr="00C74D3B">
        <w:rPr>
          <w:rFonts w:ascii="Times New Roman" w:hAnsi="Times New Roman" w:cs="Times New Roman"/>
          <w:sz w:val="22"/>
          <w:szCs w:val="22"/>
        </w:rPr>
        <w:t xml:space="preserve">Математика: 5 класс: дидактические материалы: сборник задач и контрольных работ /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—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2013.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bCs/>
          <w:sz w:val="22"/>
          <w:szCs w:val="22"/>
        </w:rPr>
        <w:tab/>
        <w:t xml:space="preserve">3. </w:t>
      </w:r>
      <w:r w:rsidRPr="00C74D3B">
        <w:rPr>
          <w:rFonts w:ascii="Times New Roman" w:hAnsi="Times New Roman" w:cs="Times New Roman"/>
          <w:sz w:val="22"/>
          <w:szCs w:val="22"/>
        </w:rPr>
        <w:t xml:space="preserve">Математика: 5 класс: рабочая тетрадь №1, №2 /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—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2013.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bCs/>
          <w:sz w:val="22"/>
          <w:szCs w:val="22"/>
        </w:rPr>
        <w:tab/>
        <w:t xml:space="preserve">4. </w:t>
      </w:r>
      <w:r w:rsidRPr="00C74D3B">
        <w:rPr>
          <w:rFonts w:ascii="Times New Roman" w:hAnsi="Times New Roman" w:cs="Times New Roman"/>
          <w:sz w:val="22"/>
          <w:szCs w:val="22"/>
        </w:rPr>
        <w:t xml:space="preserve">Математика: 5 класс: методическое пособие /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—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2013.</w:t>
      </w:r>
      <w:r w:rsidRPr="00C74D3B">
        <w:rPr>
          <w:rFonts w:ascii="Times New Roman" w:hAnsi="Times New Roman" w:cs="Times New Roman"/>
          <w:sz w:val="22"/>
          <w:szCs w:val="22"/>
        </w:rPr>
        <w:tab/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t>Цели и задачи курса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rStyle w:val="af3"/>
          <w:sz w:val="22"/>
          <w:szCs w:val="22"/>
        </w:rPr>
        <w:t> Цели: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формирование представлений о математике как универсальном языке;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развитие логического мышления, пространственного воображения, алгоритмической культуры;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овладение математическими знаниями и умениями, необходимыми в повседневной жизни и для изучения школьных естественных дисциплин на базовом уровне;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воспитание средствами математики культуры личности;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понимание значимости математики для научно - технического прогресса;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отношение к математике как к части общечеловеческой культуры через знакомство с историей её развития.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rStyle w:val="af3"/>
          <w:sz w:val="22"/>
          <w:szCs w:val="22"/>
        </w:rPr>
        <w:t> Задачи: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 xml:space="preserve">сохранить теоретические и </w:t>
      </w:r>
      <w:proofErr w:type="gramStart"/>
      <w:r w:rsidRPr="00C74D3B">
        <w:rPr>
          <w:sz w:val="22"/>
          <w:szCs w:val="22"/>
        </w:rPr>
        <w:t>методические подходы</w:t>
      </w:r>
      <w:proofErr w:type="gramEnd"/>
      <w:r w:rsidRPr="00C74D3B">
        <w:rPr>
          <w:sz w:val="22"/>
          <w:szCs w:val="22"/>
        </w:rPr>
        <w:t>, оправдавшие себя в практике преподавания в начальной школе</w:t>
      </w:r>
      <w:r w:rsidRPr="00C74D3B">
        <w:rPr>
          <w:rStyle w:val="a4"/>
          <w:i w:val="0"/>
          <w:sz w:val="22"/>
          <w:szCs w:val="22"/>
        </w:rPr>
        <w:t>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предусмотреть возможность компенсации пробелов в подготовке школьников и недостатков в их математическом развитии, развитии внимания и памяти;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обеспечить уровневую дифференциацию в ходе обучения;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обеспечить базу математических знаний, достаточную для изучения алгебры и геометрии, а также для продолжения образования;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сформировать устойчивый интерес учащихся к предмету;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выявить и развить математические и творческие способности;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развивать навыки вычислений с натуральными числами;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учить выполнять сложение и вычитание обыкновенных дробей с одинаковыми знаменателями, действия с десятичными дробями;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дать начальные представления об использование букв для записи выражений и свойств;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учить составлять по условию текстовой задачи, несложные линейные уравнения;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продолжить знакомство с геометрическими понятиями;</w:t>
      </w:r>
    </w:p>
    <w:p w:rsidR="00782227" w:rsidRPr="00C74D3B" w:rsidRDefault="00782227" w:rsidP="00C74D3B">
      <w:pPr>
        <w:pStyle w:val="a3"/>
        <w:spacing w:before="0" w:beforeAutospacing="0" w:after="0" w:afterAutospacing="0"/>
        <w:rPr>
          <w:sz w:val="22"/>
          <w:szCs w:val="22"/>
        </w:rPr>
      </w:pPr>
      <w:r w:rsidRPr="00C74D3B">
        <w:rPr>
          <w:sz w:val="22"/>
          <w:szCs w:val="22"/>
        </w:rPr>
        <w:t>развивать навыки построения геометрических фигур и измерения геометрических величин.</w:t>
      </w:r>
    </w:p>
    <w:p w:rsidR="00782227" w:rsidRPr="00C74D3B" w:rsidRDefault="00782227" w:rsidP="00C74D3B">
      <w:pPr>
        <w:spacing w:before="0" w:beforeAutospacing="0" w:after="0" w:afterAutospacing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t>Пояснительная записка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В рабочей программе учтены идеи и положения Концепции духовно-нравственного развития и воспитания личности гражданина России, программы развития и формирования универсальных учебных действий, которые обеспечивают формирование российской гражданской идентичности, овладение ключевыми компетенциями, составляющими основу для саморазвития обучающихся, коммуникативных качеств личности.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Нормативными документами для составления рабочей программы являются: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Закон «Об образовании»;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Федеральный государственный образовательный стандарт;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Авторская программа – Математика: программы 5-9 классы.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 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lastRenderedPageBreak/>
        <w:t>ООП общеобразовательного учреждения;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Программы формирования универсальных учебных действий;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Список учебников ОУ, соответствующий Федеральному перечню учебников, утвержденных, рекомендованных (допущенных) к использованию в образовательном процессе в образовательных учреждениях на 2015-2016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уч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. год, реализующих программы общего образования.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proofErr w:type="gramStart"/>
      <w:r w:rsidRPr="00C74D3B">
        <w:rPr>
          <w:rFonts w:ascii="Times New Roman" w:hAnsi="Times New Roman" w:cs="Times New Roman"/>
          <w:sz w:val="22"/>
          <w:szCs w:val="22"/>
        </w:rPr>
        <w:t>Рекомендации по оснащению общеобразовательных учреждений учебным и учебно-лабораторным оборудованием, необходимым для реализации ФГОС основного общего образования, организации проектной деятельности, моделирования и технического творчества обучающихся (Рекомендации Министерства образования и науки РФ от 24.11.2011.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№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МД-1552/03)</w:t>
      </w:r>
      <w:proofErr w:type="gramEnd"/>
    </w:p>
    <w:p w:rsidR="00782227" w:rsidRPr="00C74D3B" w:rsidRDefault="00782227" w:rsidP="00C74D3B">
      <w:pPr>
        <w:spacing w:before="0" w:beforeAutospacing="0" w:after="0" w:afterAutospacing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t>Общая характеристика учебного предмета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В ходе освоения содержания курса математики в 5 классе учащиеся получают возможность развить представления о числе и роли вычислений в человеческой практике; сформировать практические навыки выполнения устных, письменных, инструментальных вычислений, развить вычислительную культуру. Ку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рс стр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>оится на индуктивной основе с привлечением элементов дедуктивных рассуждений. Теоретический материал курса излагается на наглядно-интуитивном уровне, математические методы и законы формулируются в виде правил.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Настоящая программа по математике для основной школы является логическим продолжением программы для начальной школы. В основе содержания обучения математике лежит овладение учащимися следующими видами компетенций: предметной, коммуникативной, организационной и общекультурной.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Целью изучения математики в 5 классе является систематическое развитие понятия числа, выработка умений выполнять устно и письменно арифметические действия над натуральными числами и десятичными дробями, переводить практические задачи на язык математики, подготовка учащихся к изучению систематических курсов алгебры и геометрии.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Задачи: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В направлении личностного развития: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развитие логического и критического мышления, культуры речи, способности к умственному эксперименту;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воспитание качеств личности, обеспечивающих социальную мобильность, способность принимать самостоятельные решения;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формирование качеств мышления, необходимых для адаптации в современном информационном обществе;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развитие интереса к математическому творчеству и математических способностей;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В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метапредметном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 xml:space="preserve"> направлении: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формирование представлений о математике как части общечеловеческой культуры, о значимости математики в развитии цивилизации и современного общества;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развитие представлений о математике как форме описания и методе познания действительности, создание условий для приобретения первоначального опыта математического моделирования;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формирование общих способов интеллектуальной деятельности, характерных для математики и являющихся основой познавательной культуры, значимой для различных сфер человеческой деятельности;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В предметном направлении: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овладение математическими знаниями и умениями, необходимыми для продолжения обучения в старшей школе или иных общеобразовательных учреждениях, изучения смежных дисциплин, применения в повседневной жизни;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создание фундамента для математического развития, формирования механизмов мышления, характерных для математической деятельности.</w:t>
      </w:r>
      <w:r w:rsidRPr="00C74D3B">
        <w:rPr>
          <w:rFonts w:ascii="Times New Roman" w:hAnsi="Times New Roman" w:cs="Times New Roman"/>
          <w:sz w:val="22"/>
          <w:szCs w:val="22"/>
        </w:rPr>
        <w:br/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 </w:t>
      </w:r>
      <w:r w:rsidR="00324CDF" w:rsidRPr="00C74D3B">
        <w:rPr>
          <w:rFonts w:ascii="Times New Roman" w:hAnsi="Times New Roman" w:cs="Times New Roman"/>
          <w:sz w:val="22"/>
          <w:szCs w:val="22"/>
        </w:rPr>
        <w:t>В</w:t>
      </w:r>
      <w:r w:rsidRPr="00C74D3B">
        <w:rPr>
          <w:rFonts w:ascii="Times New Roman" w:hAnsi="Times New Roman" w:cs="Times New Roman"/>
          <w:sz w:val="22"/>
          <w:szCs w:val="22"/>
        </w:rPr>
        <w:t xml:space="preserve"> 5 классе – базовый уровень – предполагается обучение в объеме 175часов, итого: 5 часов в неделю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Рабочая программа ориентирована на учебник «Математика» для пятого класса образовательных учреждений А.Г.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, В.Б. Полонский, М.С. Якир.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782227" w:rsidRPr="00C74D3B" w:rsidRDefault="00782227" w:rsidP="00C74D3B">
      <w:pPr>
        <w:spacing w:before="0" w:beforeAutospacing="0" w:after="0" w:afterAutospacing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C74D3B">
        <w:rPr>
          <w:rFonts w:ascii="Times New Roman" w:hAnsi="Times New Roman" w:cs="Times New Roman"/>
          <w:b/>
          <w:sz w:val="22"/>
          <w:szCs w:val="22"/>
        </w:rPr>
        <w:lastRenderedPageBreak/>
        <w:t>Содержание курса математики в 5 классе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Содержание математического образования в 5 классе представлено в виде следующих содержательных разделов: «Арифметика», «Числовые и буквенные выражения. Уравнения», «Геометрические фигуры. Измерение геометрических величин», «Элементы статистики, вероятности. Комбинаторные задачи», «Математика в историческом развитии».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Содержание раздела «Арифметика» служит базой для дальнейшего изучения учащимися математики и смежных дисциплин, способствует развитию вычислительной культуры и логического мышления, формированию умения пользоваться алгоритмами, а так же приобретению практических навыков, необходимых в повседневной жизни. Развитие понятия о числе связано с изучением рациональных чисел: натуральных чисел, обыкновенных и десятичных дробей, положительных и отрицательных чисел.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Содержание раздела «Числовые и буквенные выражения. Уравнения» формирует знания о математическом языке. Существенная роль при этом отводится овладению формальным аппаратом буквенного исчисления. Изучение материала способствует формированию у учащихся математического аппарата решения задач с помощью уравнений.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Содержание раздела «Геометрические фигуры. Измерения геометрических величин» формирует у учащихся понятия геометрических фигур на плоскости и в пространстве, закладывает основы формирования геометрической «речи», развивает пространственное воображение и логическое мышление.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Содержание раздела «Элементы статистики, вероятности. Комбинаторные задачи» — обязательный компонент школьного образования, усиливающий его прикладное и практическое значение. Этот материал необходим, прежде всего, для формирования у учащихся функциональной грамотности, умения воспринимать и критически анализировать информацию, представленную в различных формах, понимать вероятностный характер многих реальных зависимостей, производить простейшие вероятностные расчёты. Изучение основ комбинаторики позволит учащемуся осуществлять рассмотрение случаев, перебор вариантов, в том числе в простейших прикладных задачах.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Раздел «Математика в историческом развитии» предназначен для формирования представлений о математике как части человеческой культуры, для общего развития школьников, для создания культурно-исторической среды обучения.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Требования к уровню подготовки учащихся.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Изучение математики в V классе дает возможность 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обучающимся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достичь следующих результатов развития: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1) в личностном направлении: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 </w:t>
      </w:r>
      <w:r w:rsidRPr="00C74D3B">
        <w:rPr>
          <w:rFonts w:ascii="Times New Roman" w:hAnsi="Times New Roman" w:cs="Times New Roman"/>
          <w:sz w:val="22"/>
          <w:szCs w:val="22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контрпримеры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критичность мышления, умение распознавать логически некорректные высказывания, отличать гипотезу от факта;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креативность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 xml:space="preserve"> мышления, инициатива, находчивость, активность при решении математических задач;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контролировать процесс и результат учебной математической деятельности;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способность к эмоциональному восприятию математических объектов, задач, решений, рассуждений;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 xml:space="preserve">2) в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метапредметном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 xml:space="preserve"> направлении: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первоначальные представления об идеях и о методах математики как универсальном языке науки и техники, средстве моделирования явлений и процессов;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видеть математическую задачу в контексте проблемной ситуации в других дисциплинах, в окружающей жизни;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находить в различных источниках информацию, необходимую для решения математических проблем, представлять ее в понятной форме, принимать решение в условиях неполной и избыточной, точной и вероятностной информации;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понимать и использовать математические средства наглядности (диаграммы, таблицы, схемы и др.) для иллюстрации, интерпретации, аргументации;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выдвигать гипотезы при решении учебных задач, понимать необходимость их проверки;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применять индуктивные и дедуктивные способы рассуждений, видеть различные стратегии решения задач;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lastRenderedPageBreak/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понимание сущности алгоритмических предписаний и умение действовать в соответствии с предложенным алгоритмом;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самостоятельно ставить цели, выбирать и создавать алгоритмы для решения учебных математических проблем;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планировать и осуществлять деятельность, направленную на решение задач исследовательского характера;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3) в предметном направлении: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овладение базовым понятийным аппаратом по основным разделам содержания, представление об основных изучаемых понятиях (число, геометрическая фигура, уравнение, вероятность) как важнейших математических моделях, позволяющих описывать и изучать реальные процессы и явления;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работать с математическим текстом (анализировать, извлекать необходимую информацию), грамотно применять математическую терминологию и символику, использовать различные языки математики;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проводить классификации, логические обоснования, доказательства математических утверждений;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развитие представлений о числе и числовых системах от натуральных до действительных чисел, овладение навыками устных, письменных, инструментальных вычислений;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овладение символьным языком алгебры, приемами выполнения тождественных преобразований рациональных выражений, решения уравнений, умение применять алгебраические преобразования, аппарат уравнений для решения задач из различных разделов курса;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овладение основными способами представления и анализа статистических данных; наличие представлений о статистических закономерностях в реальном мире и о различных способах их изучения, о вероятностных моделях;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овладение геометрическим языком, умение использовать его для описания предметов окружающего мира, развитие пространственных представлений и изобразительных умений, приобретение навыков геометрических построений;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усвоение систематических знаний о плоских фигурах и их свойствах, а также на наглядном уровне — о простейших пространственных телах, умение применять систематические знания о них для решения геометрических и практических задач;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умения измерять длины отрезков, величины углов, использовать формулы для нахождения периметров, площадей и объемов геометрических фигур;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i/>
          <w:iCs/>
          <w:sz w:val="22"/>
          <w:szCs w:val="22"/>
        </w:rPr>
        <w:t>•</w:t>
      </w:r>
      <w:r w:rsidRPr="00C74D3B">
        <w:rPr>
          <w:rFonts w:ascii="Times New Roman" w:hAnsi="Times New Roman" w:cs="Times New Roman"/>
          <w:sz w:val="22"/>
          <w:szCs w:val="22"/>
        </w:rPr>
        <w:t xml:space="preserve"> 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Литература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1. Математика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5 класс : учебник для учащихся общеобразовательных учреждений / А.Г. Мерзляк, В.Б. Полонский, М.С. Якир. —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2. Математика: 5 класс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дидактические материалы : сборник задач и контрольных работ / А.Г. Мерзляк, В.Б. Полонский, М.С. Якир. — М.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spellStart"/>
      <w:proofErr w:type="gramEnd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3. Математика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5 класс : рабочая тетрадь / А.Г. Мерзляк, В.Б. Полонский, М.С. Якир. — М.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spellStart"/>
      <w:proofErr w:type="gramEnd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2015.</w:t>
      </w: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4. Математика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5 класс : методическое пособие / А.Г. Мерзляк, В.Б. Полонский, М.С. Якир. — М.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 xml:space="preserve"> :</w:t>
      </w:r>
      <w:proofErr w:type="spellStart"/>
      <w:proofErr w:type="gramEnd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2015.</w:t>
      </w:r>
    </w:p>
    <w:p w:rsidR="00782227" w:rsidRPr="007F7C61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  <w:r w:rsidRPr="00C74D3B">
        <w:rPr>
          <w:rFonts w:ascii="Times New Roman" w:hAnsi="Times New Roman" w:cs="Times New Roman"/>
          <w:sz w:val="22"/>
          <w:szCs w:val="22"/>
        </w:rPr>
        <w:t>5.</w:t>
      </w:r>
      <w:proofErr w:type="gramStart"/>
      <w:r w:rsidRPr="00C74D3B">
        <w:rPr>
          <w:rFonts w:ascii="Times New Roman" w:hAnsi="Times New Roman" w:cs="Times New Roman"/>
          <w:sz w:val="22"/>
          <w:szCs w:val="22"/>
        </w:rPr>
        <w:t>Мерзляк</w:t>
      </w:r>
      <w:proofErr w:type="gramEnd"/>
      <w:r w:rsidRPr="00C74D3B">
        <w:rPr>
          <w:rFonts w:ascii="Times New Roman" w:hAnsi="Times New Roman" w:cs="Times New Roman"/>
          <w:sz w:val="22"/>
          <w:szCs w:val="22"/>
        </w:rPr>
        <w:t xml:space="preserve"> А.Г. Математика: программы: 5–9 классы / А.Г. Мерзляк, В.Б. Полонский, М.С. Якир, Е.В.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Буцко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 xml:space="preserve">. – 2 изд.,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дораб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 xml:space="preserve">. – М.: </w:t>
      </w:r>
      <w:proofErr w:type="spellStart"/>
      <w:r w:rsidRPr="00C74D3B">
        <w:rPr>
          <w:rFonts w:ascii="Times New Roman" w:hAnsi="Times New Roman" w:cs="Times New Roman"/>
          <w:sz w:val="22"/>
          <w:szCs w:val="22"/>
        </w:rPr>
        <w:t>Вентана-Граф</w:t>
      </w:r>
      <w:proofErr w:type="spellEnd"/>
      <w:r w:rsidRPr="00C74D3B">
        <w:rPr>
          <w:rFonts w:ascii="Times New Roman" w:hAnsi="Times New Roman" w:cs="Times New Roman"/>
          <w:sz w:val="22"/>
          <w:szCs w:val="22"/>
        </w:rPr>
        <w:t>, 2015.</w:t>
      </w: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C74D3B" w:rsidRPr="007F7C61" w:rsidRDefault="00C74D3B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782227" w:rsidRPr="00C74D3B" w:rsidRDefault="00782227" w:rsidP="00C74D3B">
      <w:pPr>
        <w:spacing w:before="0" w:beforeAutospacing="0" w:after="0" w:afterAutospacing="0"/>
        <w:rPr>
          <w:rFonts w:ascii="Times New Roman" w:hAnsi="Times New Roman" w:cs="Times New Roman"/>
          <w:sz w:val="22"/>
          <w:szCs w:val="22"/>
        </w:rPr>
      </w:pPr>
    </w:p>
    <w:p w:rsidR="00782227" w:rsidRPr="00C74D3B" w:rsidRDefault="00782227" w:rsidP="00C74D3B">
      <w:pPr>
        <w:pStyle w:val="ParagraphStyle"/>
        <w:keepNext/>
        <w:jc w:val="center"/>
        <w:outlineLvl w:val="3"/>
        <w:rPr>
          <w:rFonts w:ascii="Times New Roman" w:hAnsi="Times New Roman" w:cs="Times New Roman"/>
          <w:b/>
          <w:bCs/>
          <w:caps/>
          <w:sz w:val="22"/>
          <w:szCs w:val="22"/>
        </w:rPr>
      </w:pPr>
    </w:p>
    <w:p w:rsidR="00782227" w:rsidRPr="00C74D3B" w:rsidRDefault="00782227" w:rsidP="00C74D3B">
      <w:pPr>
        <w:pStyle w:val="ParagraphStyle"/>
        <w:keepNext/>
        <w:jc w:val="center"/>
        <w:outlineLvl w:val="3"/>
        <w:rPr>
          <w:rFonts w:ascii="Times New Roman" w:hAnsi="Times New Roman" w:cs="Times New Roman"/>
          <w:b/>
          <w:bCs/>
          <w:caps/>
          <w:sz w:val="22"/>
          <w:szCs w:val="22"/>
        </w:rPr>
      </w:pPr>
      <w:r w:rsidRPr="00C74D3B">
        <w:rPr>
          <w:rFonts w:ascii="Times New Roman" w:hAnsi="Times New Roman" w:cs="Times New Roman"/>
          <w:b/>
          <w:bCs/>
          <w:caps/>
          <w:sz w:val="22"/>
          <w:szCs w:val="22"/>
        </w:rPr>
        <w:t>Календарно-тематическое планирование 5 класс</w:t>
      </w:r>
    </w:p>
    <w:tbl>
      <w:tblPr>
        <w:tblW w:w="15540" w:type="dxa"/>
        <w:tblInd w:w="-480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368"/>
        <w:gridCol w:w="55"/>
        <w:gridCol w:w="1080"/>
        <w:gridCol w:w="141"/>
        <w:gridCol w:w="905"/>
        <w:gridCol w:w="2374"/>
        <w:gridCol w:w="1824"/>
        <w:gridCol w:w="2410"/>
        <w:gridCol w:w="2835"/>
        <w:gridCol w:w="142"/>
        <w:gridCol w:w="992"/>
        <w:gridCol w:w="992"/>
        <w:gridCol w:w="6"/>
        <w:gridCol w:w="561"/>
        <w:gridCol w:w="855"/>
      </w:tblGrid>
      <w:tr w:rsidR="00782343" w:rsidRPr="00C74D3B" w:rsidTr="00782343">
        <w:trPr>
          <w:trHeight w:val="315"/>
        </w:trPr>
        <w:tc>
          <w:tcPr>
            <w:tcW w:w="42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№  </w:t>
            </w:r>
            <w:proofErr w:type="spellStart"/>
            <w:proofErr w:type="gramStart"/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п</w:t>
            </w:r>
            <w:proofErr w:type="spellEnd"/>
            <w:proofErr w:type="gramEnd"/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/</w:t>
            </w:r>
            <w:proofErr w:type="spellStart"/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1080" w:type="dxa"/>
            <w:vMerge w:val="restart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C74D3B">
              <w:rPr>
                <w:rFonts w:ascii="Times New Roman" w:hAnsi="Times New Roman" w:cs="Times New Roman"/>
                <w:b/>
              </w:rPr>
              <w:t>Тема урока</w:t>
            </w:r>
          </w:p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46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Тип урока</w:t>
            </w:r>
          </w:p>
        </w:tc>
        <w:tc>
          <w:tcPr>
            <w:tcW w:w="237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Элементы содержания</w:t>
            </w:r>
          </w:p>
        </w:tc>
        <w:tc>
          <w:tcPr>
            <w:tcW w:w="706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                                      </w:t>
            </w: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Планируемые результаты</w:t>
            </w:r>
          </w:p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Кол-во часов </w:t>
            </w:r>
          </w:p>
        </w:tc>
        <w:tc>
          <w:tcPr>
            <w:tcW w:w="2414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</w:p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Дата</w:t>
            </w:r>
          </w:p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проведения</w:t>
            </w:r>
          </w:p>
        </w:tc>
      </w:tr>
      <w:tr w:rsidR="00782343" w:rsidRPr="00C74D3B" w:rsidTr="00782343">
        <w:trPr>
          <w:trHeight w:val="727"/>
        </w:trPr>
        <w:tc>
          <w:tcPr>
            <w:tcW w:w="42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1080" w:type="dxa"/>
            <w:vMerge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</w:p>
        </w:tc>
        <w:tc>
          <w:tcPr>
            <w:tcW w:w="1046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237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предметные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личностные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proofErr w:type="spellStart"/>
            <w:r w:rsidRPr="00C74D3B">
              <w:rPr>
                <w:rFonts w:ascii="Times New Roman" w:hAnsi="Times New Roman" w:cs="Times New Roman"/>
                <w:b/>
                <w:sz w:val="22"/>
                <w:szCs w:val="22"/>
              </w:rPr>
              <w:t>метапредметные</w:t>
            </w:r>
            <w:proofErr w:type="spellEnd"/>
          </w:p>
        </w:tc>
        <w:tc>
          <w:tcPr>
            <w:tcW w:w="1134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782343" w:rsidRPr="00C74D3B" w:rsidRDefault="00782343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782343" w:rsidRPr="00C74D3B" w:rsidRDefault="00782343" w:rsidP="00C74D3B">
            <w:pPr>
              <w:pStyle w:val="ParagraphStyle"/>
              <w:ind w:right="-25"/>
              <w:jc w:val="both"/>
              <w:rPr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По плану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782343" w:rsidRPr="00C74D3B" w:rsidRDefault="00782343" w:rsidP="00C74D3B">
            <w:pPr>
              <w:pStyle w:val="ParagraphStyle"/>
              <w:ind w:right="-25"/>
              <w:jc w:val="both"/>
              <w:rPr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По факту</w:t>
            </w:r>
          </w:p>
        </w:tc>
      </w:tr>
      <w:tr w:rsidR="00324CDF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Ряд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Определение «натуральное число»,</w:t>
            </w:r>
          </w:p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чтение чисел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запись чисел </w:t>
            </w:r>
          </w:p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Читают и записывают многозначные числа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адекватно оценивают свою 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средства её достижения.</w:t>
            </w:r>
          </w:p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передают содержание в сжатом (развернутом)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виде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.в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опросы</w:t>
            </w:r>
            <w:proofErr w:type="spellEnd"/>
          </w:p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оформляют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24CDF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24CDF" w:rsidRPr="00C74D3B" w:rsidRDefault="00324CD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F2A15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Ряд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 xml:space="preserve">Понятия  натурального  число,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чтение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изапись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Читают и записывают многозначные числа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обучающегося; проявляют мотивы учебной деятельности; понимают личностный смысл учения; оценивают свою учебную деятельность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 необходимости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F2A15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Цифры. Десятичная запись натураль</w:t>
            </w:r>
            <w:r w:rsidRPr="00C74D3B">
              <w:rPr>
                <w:rFonts w:ascii="Times New Roman" w:hAnsi="Times New Roman" w:cs="Times New Roman"/>
              </w:rPr>
              <w:lastRenderedPageBreak/>
              <w:t>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изучение нового материала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цифры,  десятичной  записи числа, классов, разрядов. Таблицу  клас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 xml:space="preserve">сов  и  разрядов </w:t>
            </w:r>
            <w:r w:rsidRPr="00C74D3B">
              <w:rPr>
                <w:rFonts w:ascii="Times New Roman" w:hAnsi="Times New Roman"/>
                <w:sz w:val="22"/>
                <w:szCs w:val="22"/>
              </w:rPr>
              <w:lastRenderedPageBreak/>
              <w:t>Обозначение раз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рядов.</w:t>
            </w:r>
          </w:p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Чтение и запись десятичная натуральных чисел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Читают и записывают числа в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десятичной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виде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Выражают положительное отношение к процессу познания; адекватно оценивают свою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средства её достижения.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передают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содержание в сжатом (развернутом) виде.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оформляют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 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F2A15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Цифры. Десятичная запись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цифры,  десятичной  записи числа, классов, разрядов. Таблицу  клас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сов  и  разрядов Обозначение раз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рядов.</w:t>
            </w:r>
          </w:p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Чтение и запись десятичная натуральных чисел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Читают и записывают числа в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десятичной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виде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адекватно оценивают свою 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средства её достижения.</w:t>
            </w:r>
          </w:p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(развернутом) виде.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оформляют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2470D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F2A15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Цифры. Десятичная запись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цифры,  десятичной  записи числа, классов, разрядов. Таблицу  клас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сов  и  разрядов Обозначение раз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рядов.</w:t>
            </w:r>
          </w:p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Чтение и запись десятичная натуральных чисел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Читают и записывают числа в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десятичной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виде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адекватно оценивают свою 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средства её достижения.</w:t>
            </w:r>
          </w:p>
          <w:p w:rsidR="00FF2A15" w:rsidRPr="00C74D3B" w:rsidRDefault="00FF2A15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(развернутом) виде.</w:t>
            </w:r>
          </w:p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оформляют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2A15" w:rsidRPr="00C74D3B" w:rsidRDefault="00FF2A15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Отрезок, длина отрезка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Понятия «концы отрезка», «равные отрезки», «расстояние между точками», «единицы измерения длины».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Обозначение отрезков, изображенных на рисунке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запись точек, лежащих на данном отрезке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Строят отрезок, называют его элементы; измеряют длину отрезка; выражают длину отрезка в различных единицах измерения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познавательный интерес к изучению предмета, оценивают свою учебную деятельность,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 </w:t>
            </w:r>
            <w:proofErr w:type="gramEnd"/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помощью учителя и самостоятельно, ищут средства её осуществления.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«если... то…».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организовывать учебное взаимодействие в группе,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строить конструктивные взаимоотношения со сверстниками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7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Отрезок, длина отрезка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отрезка и его концов, рав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ных  отрезков,  середины отрезка  длины  отрезка,  обозначе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ние от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резков. Единицы  измерения  длины (массы) и соотношения ме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 xml:space="preserve">жду ними. 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Изображение отрезка и точек, лежащих и не лежащих на нем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отрезок, называют его элементы; измеряют длину отрезка, выражают её в различных единицах измерения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оценивают свою учебную деятельность,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 необходимости отстаивают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rPr>
          <w:trHeight w:val="227"/>
        </w:trPr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Отрезок, длина отрезка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отрезка и его концов, рав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ных  отрезков,  середины отрезка  длины  отрезка,  обозначе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ние от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резков. Единицы  измерения  длины (массы) и соотношения ме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 xml:space="preserve">жду ними. 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Изображение отрезка и точек, лежащих и не лежащих на нем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отрезок, называют его элементы; измеряют длину отрезка, выражают её в различных единицах измерения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оценивают свою учебную деятельность,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средства.</w:t>
            </w:r>
          </w:p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 необходимости отстаивают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rPr>
          <w:trHeight w:val="227"/>
        </w:trPr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Отрезок, длина отрезка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отрезка и его концов, рав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ных  отрезков,  середины отрезка  длины  отрезка,  обозначе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ние от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резков. Единицы  измерения  длины (массы) и соотношения ме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 xml:space="preserve">жду ними. 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Изображение отрезка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точек, лежащих и не лежащих на нем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Строят отрезок, называют его элементы; измеряют длину отрезка, выражают её в различных единицах измерения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оценивают свою учебную деятельность,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средства.</w:t>
            </w:r>
          </w:p>
          <w:p w:rsidR="00831216" w:rsidRPr="00C74D3B" w:rsidRDefault="00831216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необходимости отстаивают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rPr>
          <w:trHeight w:val="227"/>
        </w:trPr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Плоскость, прямая,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 плоскости,  прямой, луча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указание взаимного расположения прямой, луча, отрезка, точек, сложение величин, переход от одних единиц измерения к другим</w:t>
            </w:r>
            <w:r w:rsidRPr="00C74D3B">
              <w:rPr>
                <w:rFonts w:ascii="Times New Roman" w:hAnsi="Times New Roman"/>
                <w:sz w:val="22"/>
                <w:szCs w:val="22"/>
              </w:rPr>
              <w:t xml:space="preserve">.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прямую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луч; отмечают точки, лежащие и не лежащие на данной фигуре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адекватно оценивают свою учебную деятельность; применяют правила делового сотрудничества;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дополнительные источники информации (справочная литература, средства ИКТ).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принять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1216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Плоскость, прямая,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 плоскости,  прямой, луча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указание взаимного расположения прямой, луча, отрезка, точек, сложение величин, переход от одних единиц измерения к другим</w:t>
            </w:r>
            <w:r w:rsidRPr="00C74D3B">
              <w:rPr>
                <w:rFonts w:ascii="Times New Roman" w:hAnsi="Times New Roman"/>
                <w:sz w:val="22"/>
                <w:szCs w:val="22"/>
              </w:rPr>
              <w:t xml:space="preserve">.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прямую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, луч;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 рисунку 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называют точки, прямые, лучи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заданий совместно с учителем.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 …».</w:t>
            </w:r>
          </w:p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умеют уважительно относиться к позиции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другого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пытаются договориться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1216" w:rsidRPr="00C74D3B" w:rsidRDefault="0083121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Плоскость, прямая,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 плоскости,  прямой, луча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указание взаимного расположения прямой, луча, отрезка, точек, сложение величин, переход от одних единиц измерения к другим</w:t>
            </w:r>
            <w:r w:rsidRPr="00C74D3B">
              <w:rPr>
                <w:rFonts w:ascii="Times New Roman" w:hAnsi="Times New Roman"/>
                <w:sz w:val="22"/>
                <w:szCs w:val="22"/>
              </w:rPr>
              <w:t xml:space="preserve">.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Устные вычисления и объяснение приемов вычислений;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определение видов многоугольников, указание взаимного расположения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прямой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луча, отрезка, точек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Описывают свойства геометрических фигур; моделируют разнообразные ситуации расположения объектов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Вырабатывают в противоречивых ситуациях правила поведения, способствующие ненасильственному и равноправному преодолению конфликта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преобразовывают модели с целью выявления общих законов, определяющих предметную область.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 необходимости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отстаивать свою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Шкала. Координатный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Понятия «штрих», «деление», «шкала», «координатный луч».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Определение числа, соответствующего точкам на шкале Переход от одних единиц измерения к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другим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;р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ешение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задачи, требующее понимание смысла отношений «больше на…», «меньше в…»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координатный луч; по рисунку называют и показывают начало координатного луча и единичный отрезок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оценивают свою 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сопоставляют и отбирают информацию, полученную из разных источников (справочники, Интернет).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другого, слушать друг друга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Шкала. Координатный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>Понятия  шкалы  и  делений, коор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>динатного  луча,  единичного  от</w:t>
            </w:r>
            <w:r w:rsidRPr="00C74D3B">
              <w:rPr>
                <w:rFonts w:ascii="Times New Roman" w:hAnsi="Times New Roman"/>
                <w:sz w:val="22"/>
                <w:szCs w:val="22"/>
              </w:rPr>
              <w:softHyphen/>
              <w:t xml:space="preserve">резка,  координаты точки.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Устные вычисления; определение числа, соответствующего точкам на шкале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, 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изображение точек на координатном луче; переход от одних единиц измерения к другим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координатный луч; отмечают на нем точки по заданным координатам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обучающегося; проявляют познавательный интерес к изучению предмета;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предположение об информации, которая нужна для решения предметной учебной задачи.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взглянуть на ситуацию с 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Шкала. Координатный луч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комплексное применение знаний и способов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Указание числа, соответствующего точкам на шкале, изображение точек на координатном луче; решение задачи 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нахождение количества изготовленных деталей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Строят координатный луч; отмечают на нем точки по заданным координатам;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переходят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от одних единиц измерения к другим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отличия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 (справочная литература,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средства ИКТ).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принять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16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Сравнение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 xml:space="preserve">Понятия  большего  и  меньшего  натурального  числа. 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: какое из двух натуральных чисел меньше (больше), где на координатном луче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рас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положена точка с меньшей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 xml:space="preserve"> (боль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шей) координатой, в виде чего записывается результат сравнения двух чисел.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Выбор точки, которая лежит левее (правее) на координатном луче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Сравнение чисел, определение натуральных чисел, которые лежат между данными числами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Сравнивают натуральные числа по классам и разрядам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Выражают положительное отношение к процессу познания; оценивают свою учебную деятельность;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диалоге с учителем совершенствуют критерии оценки и пользуются ими в ходе оценки и самооценки.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Сравнение натуральных чисел.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Энергосбережение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/>
                <w:sz w:val="22"/>
                <w:szCs w:val="22"/>
              </w:rPr>
              <w:t xml:space="preserve">Понятия  большего  и  меньшего  натурального  числа. 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Сравнение натуральных чисел; запись двойного неравенства, изображение на координатном луче натуральных чисел,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которые больше (меньше) данного; решение задачи на движение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Записывают результат сравнения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помощью знаков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«&gt;», «&lt;», «=»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познавательный интерес к изучению предмета; дают адекватную оценку своей учебной деятельности;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слушать других, принимать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Сравнение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доказательство верности неравенств, сравнение чисел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Записывают результат сравнения 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помощью знаков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«&gt;», «&lt;», «=»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ринимают и осваивают социальную роль обучающегося; проявляют мотивы своей учебной деятельности; понимают личностный смысл учения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ищут средства её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осуществления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.р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аботают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 составленному плану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 ... то…».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E15407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Повторение и систематизация учебного материала по теме «Натуральные числа»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Выполнение упражнений по теме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выполнения заданий по повторяемой теме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Принимают и осваивают социальную роль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обучающегося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проявляют мотивы своей учебной деятельности,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 …».</w:t>
            </w:r>
          </w:p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5407" w:rsidRPr="00C74D3B" w:rsidRDefault="00E15407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Контрольная работа №1 по теме «Натуральные числа»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контроль 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различные приёмы проверки правильности выполняемых заданий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  <w:b/>
                <w:bCs/>
              </w:rPr>
              <w:lastRenderedPageBreak/>
              <w:t>Сложение и вычитание натуральных чисел (33 ч)</w:t>
            </w: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82227" w:rsidRPr="00C74D3B" w:rsidRDefault="00782227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Характеристика основных видов учебной деятельности ученика (на уровне УУД)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Формулировать свойства сложения и вычитания натуральных чисел, записывать эти свойства в виде формул. Приводить примеры числовых и буквенных выражений, формул. Составлять числовые и буквенные выражения по условию задачи. Решать уравнения на основании зависимостей между компонентами действий сложения и вычитания. Решать текстовые задачи с помощью составления уравнений.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Распознавать на чертежах и рисунках углы, многоугольники, в частности треугольники, прямоугольники. Распознавать в окружающем мире модели этих фигур.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С помощью транспортира измерять градусные меры углов, строить углы заданной градусной меры, строить биссектрису данного угла. Классифицировать углы. Классифицировать треугольники по количеству равных сторон и по видам их углов. Описывать свойства прямоугольника.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Находить с помощью формул периметры прямоугольника и квадрата. Решать задачи на нахождение периметров прямоугольника и квадрата, градусной меры углов.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Строить логическую цепочку рассуждений, сопоставлять полученный результат с условием задачи.</w:t>
            </w:r>
          </w:p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</w:rPr>
              <w:t>Распознавать фигуры, имеющие ось симметрии</w:t>
            </w:r>
          </w:p>
        </w:tc>
      </w:tr>
      <w:tr w:rsidR="000D2C78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Название компонентов (слагаемые) и результата (сумма) действия сложения.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натуральных чисел, решение задач на сложение натуральных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Складывают натуральные числа, 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позитивную самооценку своей учебной деятельности, понимают причины успеха в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средства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</w:t>
            </w:r>
            <w:proofErr w:type="gram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2470D0">
        <w:trPr>
          <w:trHeight w:val="3360"/>
        </w:trPr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Сложение натуральных чисел. Свойства сложения.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натуральных чисел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Складывают натуральные числа, 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Принимают и осваивают социальную роль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обучающегося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проявляют мотивы своей учебной деятельности, дают адекватную оценку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информации.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23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Свойства сложения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открытие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Сложение натуральных чисел.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Переместительное и сочетательное свойства сложения.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длины отрезка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Порядок действий в числовых выражениях.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Складывают натуральные числа, используя свойства сложения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проявляют познавательный интерес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изучению предмета, дают адекватную оценку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Свойства сложения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Сложение натуральных чисел</w:t>
            </w:r>
            <w:r w:rsidRPr="00C74D3B">
              <w:rPr>
                <w:sz w:val="22"/>
                <w:szCs w:val="22"/>
              </w:rPr>
              <w:t>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нахождения суммы нуля и числа, периметра треугольника.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периметра многоугольника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обучающегося, проявляют мотивы учебной деятельности, дают адекватную оценку своей учебной деятельности, понимают причины успеха в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 </w:t>
            </w:r>
            <w:proofErr w:type="gramEnd"/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подтверждать аргументы фактами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Вычитание </w:t>
            </w:r>
            <w:r w:rsidRPr="00C74D3B">
              <w:rPr>
                <w:rFonts w:ascii="Times New Roman" w:hAnsi="Times New Roman" w:cs="Times New Roman"/>
              </w:rPr>
              <w:lastRenderedPageBreak/>
              <w:t>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открытие 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Названия компонентов (уменьшаемое, вычитаемое)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результата (разность) действия вычитания.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Вычитание натуральных чисел, решение задач на вычитание натуральных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Вычитают натуральные числа,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саморазвития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основные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дополнительные средства для получения информации.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 …».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точку зрения, пытаясь её обосновать, приводя аргументы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D2C78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26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Вычитание натуральных чисел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Вычитание натуральных чисел.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Свойства вычитания суммы из числа и вычитания числа из суммы.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Вычитание и сложение натуральных чисел и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вычитание натуральных чисел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Вычитают натуральные числа, 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Понимают необходимость учения, осваивают и принимают социальную роль обучающегося, дают адекватную оценку результатам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 </w:t>
            </w:r>
            <w:proofErr w:type="gramEnd"/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D2C78" w:rsidRPr="00C74D3B" w:rsidRDefault="000D2C78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B10BB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«Вычитание натуральных чисел»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Вычитание натуральных чисел.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вычитание натуральных чисел 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выражения с применением свойств вычитания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Вычитают натуральные числа, сравнивают разные способы вычислений, выбирая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удобный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 </w:t>
            </w:r>
            <w:proofErr w:type="gramEnd"/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B10BB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«Вычитание натуральных чисел»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Вычитание натуральных чисел.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вычитание натуральных чисел 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значения выражения с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применением свойств вычитания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Вычитают натуральные числа, сравнивают разные способы вычислений, выбирая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удобный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8B10BB" w:rsidRPr="00C74D3B" w:rsidRDefault="008B10BB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 </w:t>
            </w:r>
            <w:proofErr w:type="gramEnd"/>
          </w:p>
          <w:p w:rsidR="008B10BB" w:rsidRPr="00C74D3B" w:rsidRDefault="008B10BB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B10BB" w:rsidRPr="00C74D3B" w:rsidRDefault="008B10BB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0E30E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«Вычитание натуральных чисел»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Энергосбережение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Сложение и вычитание натуральных чисел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вычитание периметра многоугольника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длины его стороны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Принимают и осваивают социальную роль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обучающегося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проявляют мотивы своей учебной деятельности, дают адекватную оценку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 (справочная литература, средства ИКТ).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 …».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её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0E30E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Числовые и буквенные выражения. Формулы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Правило нахождения значения числового выражения, определение буквенного выражения. Запись числовых и буквенных выражений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буквенного выражения.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Формулы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Записывают числовые 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буквенные </w:t>
            </w:r>
          </w:p>
          <w:p w:rsidR="000E30E0" w:rsidRPr="00C74D3B" w:rsidRDefault="000E30E0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выражения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осваивают и принимают социальную роль обучающегося, понимают причины успеха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преобразовывают модели с целью выявления общих законов, определяющих предметную область.</w:t>
            </w:r>
          </w:p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изменять свою точку зрения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30E0" w:rsidRPr="00C74D3B" w:rsidRDefault="000E30E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Числовые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буквенные выражения Формулы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Числовые выражения. Значение числового выражения.</w:t>
            </w:r>
          </w:p>
          <w:p w:rsidR="008B1B76" w:rsidRPr="00C74D3B" w:rsidRDefault="008B1B76" w:rsidP="00C74D3B">
            <w:pPr>
              <w:spacing w:before="0" w:beforeAutospacing="0" w:after="0" w:afterAutospacing="0"/>
              <w:rPr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 Порядок действий в числовых выражениях. Буквенные выражения. Формулы.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Составление выражения для решения задачи,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решение задачи на нахождение разницы в цене товара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Составляют буквенное выражение по условиям, заданным словесно, рисунком, таблицей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позитивную самооценку результатам деятельности, понимают причины успеха в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слушать других, принимать другую точку зрения, изменять свою точку зрения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32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«Числовые и буквенные выражения Формулы»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Числовые выражения. Значение числового выражения.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Порядок действий в числовых выражениях. Буквенные выражения. Формулы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Составление выражения для решения задачи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,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решение задач на нахождение длины отрезка периметра треугольника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Вычисляют числовое значение буквенного выражения при заданных буквенных значениях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устойчивый и широкий интерес к способам решения познавательных задач,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другого, слушать друг друга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33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Контрольная работа по теме «Сложение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вычитание натуральных чисел»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контроль 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Уравнения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открытие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Понятия «уравнение», «корень уравнения», «решить уравнение».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корней уравнения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Решают простейшие уравнения на основе зависимостей между компонентами и результатом арифметического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Проявляют интерес к способам решения новых учебных задач, понимают причины успеха в учебной деятельности, дают положительную оценку и самооценку результатов учебной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35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Уравнения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Уравнения. Корень уравнения. Основные свойства уравнений.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уравнений разными способами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простейшие уравнения на основе зависимостей между компонентами и результатом арифметического действия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средства 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8B1B76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задач при помощи уравнений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Уравнения. Корень уравнения. Основные свойства уравнений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текстовых задач с помощью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уравнение как математическую модель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позитивную самооценку результатам учебной деятельности, понимают причины успеха в учебной деятельности, проявляют познавательный интерес к предмету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заданий совместно с учителем.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 …».</w:t>
            </w:r>
          </w:p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8B1B76" w:rsidRPr="00C74D3B" w:rsidRDefault="008B1B76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Угол. Обозначение углов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Угол; построение углов, с помощью чертежного треугольника, запись их обозначения </w:t>
            </w:r>
          </w:p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>Градусная мера угла. Измерение и построение углов с помощью транспортира.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Моделируют разнообразные ситуации расположения объектов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Проявляют устойчивый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умеют принимать точку зрения другого</w:t>
            </w:r>
            <w:proofErr w:type="gram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38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Угол. Обозначение углов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Энергосбе</w:t>
            </w:r>
            <w:r w:rsidRPr="00C74D3B">
              <w:rPr>
                <w:rFonts w:ascii="Times New Roman" w:hAnsi="Times New Roman" w:cs="Times New Roman"/>
                <w:iCs/>
              </w:rPr>
              <w:lastRenderedPageBreak/>
              <w:t>режение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закрепление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Угол.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Запись точек, расположенных внутри угла, вне угла, лежащих на сторонах угла </w:t>
            </w:r>
          </w:p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lastRenderedPageBreak/>
              <w:t>Градусная мера угла. Измерение и построение углов с помощью транспортира.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Изображение с помощью чертежного треугольника углов;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Идентифицируют геометрические фигуры при изменении их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положения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Объясняют самому себе свои наиболее заметные достижения, дают адекватную оценку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записывают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оформляют свои мысли в устной и письменной речи с учётом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39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Угол. Виды углов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Угол; прямой угол, </w:t>
            </w:r>
            <w:proofErr w:type="spellStart"/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развернутыйугол</w:t>
            </w:r>
            <w:proofErr w:type="spellEnd"/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; как построить прямой угол с помощью чертежного треугольника.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Определение видов углов и запись их обозначения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Построение углов и запись их обозначения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Моделируют разнообразные ситуации расположения объектов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Проявляют устойчивый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умеют принимать точку зрения другого</w:t>
            </w:r>
            <w:proofErr w:type="gram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40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Угол. Виды углов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Угол. Виды углов.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Запись точек, расположенных внутри угла, вне угла, лежащих на сторонах угла, изображение с помощью чертежного треугольника прямых углов; нахождение прямых углов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Идентифицируют геометрические фигуры при изменении их положения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оформляют свои мысли в устной и письменной речи с учётом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Угол. Виды углов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Угол. Виды углов. 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Запись точек, расположенных внутри угла, вне угла, лежащих на сторонах угла, изображение с помощью чертежного треугольника прямых углов; нахождение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прямых углов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 xml:space="preserve">Идентифицируют геометрические фигуры при изменении их положения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оформляют свои мысли в устной и письменной речи с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учётом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42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Угол. Виды углов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Угол. Виды углов. 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Запись точек, расположенных внутри угла, вне угла, лежащих на сторонах угла, изображение с помощью чертежного треугольника прямых углов; нахождение прямых углов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Идентифицируют геометрические фигуры при изменении их положения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оформляют свои мысли в устной и письменной речи с учётом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43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Угол. Виды углов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  <w:r w:rsidRPr="00C74D3B">
              <w:rPr>
                <w:sz w:val="22"/>
                <w:szCs w:val="22"/>
              </w:rPr>
              <w:t xml:space="preserve">Угол. Виды углов. 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Запись точек, расположенных внутри угла, вне угла, лежащих на сторонах угла, изображение с помощью чертежного треугольника прямых углов; нахождение прямых углов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Идентифицируют геометрические фигуры при изменении их положения 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B65570" w:rsidRPr="00C74D3B" w:rsidRDefault="00B65570" w:rsidP="00C74D3B">
            <w:pPr>
              <w:pStyle w:val="ParagraphStyle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оформляют свои мысли в устной и письменной речи с учётом речевых ситуаций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B65570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Многоугольники. Равные фигуры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 «многоугольник» и его элементы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другим, построение многоугольника и измерение длины его стороны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многоугольники, 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свои наиболее заметные достижения, выражают 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65570" w:rsidRPr="00C74D3B" w:rsidRDefault="00B65570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Многоугольники. Равные фигуры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Энергосбережение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Построение многоугольника и измерение длины его стороны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Периметр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многоугольника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Строят треугольник, многоугольник, 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Объясняют самому себе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свои наиболее заметные достижения, выражают 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46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Треугольник  и его виды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«треугольник» и его элементы. Виды треугольников.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Построение треугольника и измерение длин его сторон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треугольник, многоугольник, 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свои наиболее заметные достижения, выражают 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Треугольник и его виды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«треугольник» и его элементы. Виды треугольников.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Построение треугольника и измерение длин его сторон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Периметр треугольника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треугольник, многоугольник, называть его элементы; переходят от одних единиц измерения к другим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обучающегося; проявляют мотивы своей учебной деятельности; понимают личностный смысл учения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высказывать свою точку зрения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её обосновать, приводя аргументы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</w:rPr>
              <w:t>Треугольник и его виды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«треугольник» и его элементы. Виды треугольников.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Построение треугольника и измерение длин его сторон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Сумма углов треугольника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треугольник, многоугольник, называть его элементы; переходят от одних единиц измерения к другим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обучающегося; проявляют мотивы своей учебной деятельности; понимают личностный смысл учения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высказывать свою точку зрения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её обосновать, приводя аргументы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49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proofErr w:type="spellStart"/>
            <w:r w:rsidRPr="00C74D3B">
              <w:rPr>
                <w:rFonts w:ascii="Times New Roman" w:hAnsi="Times New Roman" w:cs="Times New Roman"/>
                <w:iCs/>
              </w:rPr>
              <w:t>Прямоугольник</w:t>
            </w:r>
            <w:proofErr w:type="gramStart"/>
            <w:r w:rsidRPr="00C74D3B">
              <w:rPr>
                <w:rFonts w:ascii="Times New Roman" w:hAnsi="Times New Roman" w:cs="Times New Roman"/>
                <w:iCs/>
              </w:rPr>
              <w:t>.о</w:t>
            </w:r>
            <w:proofErr w:type="gramEnd"/>
            <w:r w:rsidRPr="00C74D3B">
              <w:rPr>
                <w:rFonts w:ascii="Times New Roman" w:hAnsi="Times New Roman" w:cs="Times New Roman"/>
                <w:iCs/>
              </w:rPr>
              <w:t>сь</w:t>
            </w:r>
            <w:proofErr w:type="spellEnd"/>
            <w:r w:rsidRPr="00C74D3B">
              <w:rPr>
                <w:rFonts w:ascii="Times New Roman" w:hAnsi="Times New Roman" w:cs="Times New Roman"/>
                <w:iCs/>
              </w:rPr>
              <w:t xml:space="preserve"> </w:t>
            </w:r>
            <w:r w:rsidRPr="00C74D3B">
              <w:rPr>
                <w:rFonts w:ascii="Times New Roman" w:hAnsi="Times New Roman" w:cs="Times New Roman"/>
                <w:iCs/>
              </w:rPr>
              <w:lastRenderedPageBreak/>
              <w:t>симметрии фигуры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«прямоугольник»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иего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элементы.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П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ереход от одних единиц измерения к другим, построение прямоугольника и измерение длин его сторон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Строят треугольник, многоугольник,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Объясняют самому себе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свои наиболее заметные достижения, выражают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ищут средства её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осуществления.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proofErr w:type="spellStart"/>
            <w:r w:rsidRPr="00C74D3B">
              <w:rPr>
                <w:rFonts w:ascii="Times New Roman" w:hAnsi="Times New Roman" w:cs="Times New Roman"/>
                <w:iCs/>
              </w:rPr>
              <w:t>Прямоугольник</w:t>
            </w:r>
            <w:proofErr w:type="gramStart"/>
            <w:r w:rsidRPr="00C74D3B">
              <w:rPr>
                <w:rFonts w:ascii="Times New Roman" w:hAnsi="Times New Roman" w:cs="Times New Roman"/>
                <w:iCs/>
              </w:rPr>
              <w:t>.о</w:t>
            </w:r>
            <w:proofErr w:type="gramEnd"/>
            <w:r w:rsidRPr="00C74D3B">
              <w:rPr>
                <w:rFonts w:ascii="Times New Roman" w:hAnsi="Times New Roman" w:cs="Times New Roman"/>
                <w:iCs/>
              </w:rPr>
              <w:t>сь</w:t>
            </w:r>
            <w:proofErr w:type="spellEnd"/>
            <w:r w:rsidRPr="00C74D3B">
              <w:rPr>
                <w:rFonts w:ascii="Times New Roman" w:hAnsi="Times New Roman" w:cs="Times New Roman"/>
                <w:iCs/>
              </w:rPr>
              <w:t xml:space="preserve"> симметрии фигуры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«прямоугольник»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иего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элементы.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ереход от одних единиц измерения к другим, построение прямоугольника и измерение длин его сторон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Периметр прямоугольника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треугольник, многоугольник, 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свои наиболее заметные достижения, выражают 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proofErr w:type="spellStart"/>
            <w:r w:rsidRPr="00C74D3B">
              <w:rPr>
                <w:rFonts w:ascii="Times New Roman" w:hAnsi="Times New Roman" w:cs="Times New Roman"/>
                <w:iCs/>
              </w:rPr>
              <w:t>Прямоугольник</w:t>
            </w:r>
            <w:proofErr w:type="gramStart"/>
            <w:r w:rsidRPr="00C74D3B">
              <w:rPr>
                <w:rFonts w:ascii="Times New Roman" w:hAnsi="Times New Roman" w:cs="Times New Roman"/>
                <w:iCs/>
              </w:rPr>
              <w:t>.о</w:t>
            </w:r>
            <w:proofErr w:type="gramEnd"/>
            <w:r w:rsidRPr="00C74D3B">
              <w:rPr>
                <w:rFonts w:ascii="Times New Roman" w:hAnsi="Times New Roman" w:cs="Times New Roman"/>
                <w:iCs/>
              </w:rPr>
              <w:t>сь</w:t>
            </w:r>
            <w:proofErr w:type="spellEnd"/>
            <w:r w:rsidRPr="00C74D3B">
              <w:rPr>
                <w:rFonts w:ascii="Times New Roman" w:hAnsi="Times New Roman" w:cs="Times New Roman"/>
                <w:iCs/>
              </w:rPr>
              <w:t xml:space="preserve"> симметрии фигуры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«прямоугольник»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иего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элементы.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ереход от одних единиц измерения к другим, построение прямоугольника и измерение длин его сторон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Углы прямоугольника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Строят треугольник, многоугольник, идентифицируют геометрические фигуры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при изменении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их положения на плоскости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свои наиболее заметные достижения, выражают положительное отношение к процессу познания, оценивают свою учебную деятельность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5276C1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Повторение и систематизация учебного материала по теме: "Уравнение. Угол. Многоуго</w:t>
            </w:r>
            <w:r w:rsidRPr="00C74D3B">
              <w:rPr>
                <w:rFonts w:ascii="Times New Roman" w:hAnsi="Times New Roman" w:cs="Times New Roman"/>
                <w:iCs/>
              </w:rPr>
              <w:lastRenderedPageBreak/>
              <w:t>льники"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по повторяемой теме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Строят треугольник, многоугольник, называть его элементы; переходят от одних единиц измерения к другим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Принимают и осваивают социальную роль обучающегося; проявляют мотивы своей учебной деятельности; понимают личностный смысл учения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ищут средства её осуществления.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высказывать свою точку зрения </w:t>
            </w:r>
          </w:p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её обосновать, приводя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аргументы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276C1" w:rsidRPr="00C74D3B" w:rsidRDefault="005276C1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7454CB" w:rsidRPr="00C74D3B" w:rsidTr="002470D0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53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  <w:r w:rsidRPr="00C74D3B">
              <w:rPr>
                <w:rFonts w:ascii="Times New Roman" w:hAnsi="Times New Roman" w:cs="Times New Roman"/>
                <w:iCs/>
              </w:rPr>
              <w:t>Контрольная работа №3 по теме: "Уравнение. Угол. Многоугольники"</w:t>
            </w:r>
          </w:p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контроль 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</w:p>
        </w:tc>
        <w:tc>
          <w:tcPr>
            <w:tcW w:w="297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54CB" w:rsidRPr="00C74D3B" w:rsidRDefault="007454CB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  <w:b/>
                <w:bCs/>
              </w:rPr>
              <w:t>Умножение и деление натуральных чисел (37 ч)</w:t>
            </w: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82227" w:rsidRPr="00C74D3B" w:rsidRDefault="00782227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Характеристика основных видов учебной деятельности ученика (на уровне УУД):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Формулировать свойства умножения и деления натуральных чисел, записывать эти свойства в виде формул. Решать уравнения на основе зависимостей между компонентами арифметических действий.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Находить остаток при делении натуральных чисел. По заданному основанию и показателю степени находить значение степени числа.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Находить площади прямоугольника и квадрата с помощью формул. Выражать одни единицы площади через другие.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Распознавать на чертежах и рисунках прямоугольный параллелепипед, пирамиду. Распознавать в окружающем мире модели этих фигур.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Изображать развертки прямоугольного параллелепипеда и пирамиды.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Находить объемы прямоугольного параллелепипеда и куба с помощью формул. Выражать одни единицы объема через другие.</w:t>
            </w:r>
          </w:p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</w:rPr>
              <w:t>Решать комбинаторные задачи с помощью перебора вариантов.</w:t>
            </w: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74D3B">
              <w:rPr>
                <w:rFonts w:ascii="Times New Roman" w:hAnsi="Times New Roman" w:cs="Times New Roman"/>
              </w:rPr>
              <w:t>Умножение</w:t>
            </w:r>
            <w:proofErr w:type="gramStart"/>
            <w:r w:rsidRPr="00C74D3B">
              <w:rPr>
                <w:rFonts w:ascii="Times New Roman" w:hAnsi="Times New Roman" w:cs="Times New Roman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</w:rPr>
              <w:t>ереместительное</w:t>
            </w:r>
            <w:proofErr w:type="spellEnd"/>
            <w:r w:rsidRPr="00C74D3B">
              <w:rPr>
                <w:rFonts w:ascii="Times New Roman" w:hAnsi="Times New Roman" w:cs="Times New Roman"/>
              </w:rPr>
              <w:t xml:space="preserve"> свойство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умножения одного числа на другое, определение названий чисел (множители) и результата (произведение) умножения.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Устные вычисления, запись суммы в виде произведения, произведения в виде суммы, умножение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натуральных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Моделируют ситуации,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иллюстрирующие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Дают позитивную самооценку учебной деятельности, понимают причины успеха в учебной деятельности, проявляют познавательный интерес к изучению предмета,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новых учебных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55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74D3B">
              <w:rPr>
                <w:rFonts w:ascii="Times New Roman" w:hAnsi="Times New Roman" w:cs="Times New Roman"/>
              </w:rPr>
              <w:t>Умножение</w:t>
            </w:r>
            <w:proofErr w:type="gramStart"/>
            <w:r w:rsidRPr="00C74D3B">
              <w:rPr>
                <w:rFonts w:ascii="Times New Roman" w:hAnsi="Times New Roman" w:cs="Times New Roman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</w:rPr>
              <w:t>ереместительное</w:t>
            </w:r>
            <w:proofErr w:type="spellEnd"/>
            <w:r w:rsidRPr="00C74D3B">
              <w:rPr>
                <w:rFonts w:ascii="Times New Roman" w:hAnsi="Times New Roman" w:cs="Times New Roman"/>
              </w:rPr>
              <w:t xml:space="preserve"> свойство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на смысл действия умножения, замена сложения умножением, нахождение произведения, используя переместительное свойство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удобный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56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74D3B">
              <w:rPr>
                <w:rFonts w:ascii="Times New Roman" w:hAnsi="Times New Roman" w:cs="Times New Roman"/>
              </w:rPr>
              <w:t>Умножение</w:t>
            </w:r>
            <w:proofErr w:type="gramStart"/>
            <w:r w:rsidRPr="00C74D3B">
              <w:rPr>
                <w:rFonts w:ascii="Times New Roman" w:hAnsi="Times New Roman" w:cs="Times New Roman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</w:rPr>
              <w:t>ереместительное</w:t>
            </w:r>
            <w:proofErr w:type="spellEnd"/>
            <w:r w:rsidRPr="00C74D3B">
              <w:rPr>
                <w:rFonts w:ascii="Times New Roman" w:hAnsi="Times New Roman" w:cs="Times New Roman"/>
              </w:rPr>
              <w:t xml:space="preserve"> свойство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на смысл действия умножения, замена сложения умножением, нахождение произведения, используя переместительное свойство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удобный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74D3B">
              <w:rPr>
                <w:rFonts w:ascii="Times New Roman" w:hAnsi="Times New Roman" w:cs="Times New Roman"/>
              </w:rPr>
              <w:t>Умножение</w:t>
            </w:r>
            <w:proofErr w:type="gramStart"/>
            <w:r w:rsidRPr="00C74D3B">
              <w:rPr>
                <w:rFonts w:ascii="Times New Roman" w:hAnsi="Times New Roman" w:cs="Times New Roman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</w:rPr>
              <w:t>ереместительное</w:t>
            </w:r>
            <w:proofErr w:type="spellEnd"/>
            <w:r w:rsidRPr="00C74D3B">
              <w:rPr>
                <w:rFonts w:ascii="Times New Roman" w:hAnsi="Times New Roman" w:cs="Times New Roman"/>
              </w:rPr>
              <w:t xml:space="preserve"> свойство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на смысл действия умножения, замена сложения умножением, нахождение произведения, используя переместительное свойство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удобный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отстаивать свою точку зрения, аргументируя ее,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58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Сочетательное и распределительное свойства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умножения одного числа на другое, определение названий чисел (множители) и результата (произведение) умножения.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Сочетательное свойство умножения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Моделируют ситуации,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иллюстрирующие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Дают позитивную самооценку учебной деятельности, понимают причины успеха в учебной деятельности, проявляют познавательный интерес к изучению предмета,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новых учебных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59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Сочетательное и распределительное свойства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Сочетательное свойство умножения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, решение задач на смысл действия умножения, нахождение произведения удобным способом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удобный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Сочетательное и распределительное свойства умножения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натуральных чисел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на смысл действия умножения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,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нахождение произведения удобным способом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удобный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61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нахождения неизвестного множителя, делимого и делителя, определение числа, которое делят (на которое делят).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деление натуральных чисел, запись частного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Самостоятельно выбирают способ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позитивную самооценку учебной деятельности, понимают причины успеха в учебной деятельности, проявляют интерес к способам решения новых учебных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Деление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Свойства деления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Чтение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выражений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ешение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задач на деление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Моделируют ситуации, иллюстрирующие арифметическое действие и ход его выполнения; при решении нестандартной задачи находят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выбирают алгоритм решения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позитивную самооценку результатам учебной деятельности, понимают причины успеха в учебной деятельности,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63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«Деление»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неизвестного делимого, делителя, множителя; решение задач с помощью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простейшие уравнения на основе зависимостей между компонентами и результатом арифметических действий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средства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пытаясь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теме «Деление»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комплексное применен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неизвестного делимого, делителя, множителя; решение задач с помощью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Решают простейшие уравнения 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основе зависимостей между компонентами и результатом арифметических действий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саморазвития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средства её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достижения.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пытаясь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65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«Деление»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неизвестного делимого, делителя, множителя; решение задач с помощью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простейшие уравнения на основе зависимостей между компонентами и результатом арифметических действий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средства её достижения.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пытаясь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66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«Деление»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натуральных чисел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неизвестного делимого, делителя, множителя; решение задач с помощью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простейшие уравнения на основе зависимостей между компонентами и результатом арифметических действий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средства её достижения.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пытаясь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«Деление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комплексное применение знаний и способов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нахождение неизвестного делимого, делителя, множителя; решение задач с помощью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Решают простейшие уравнения на основе зависимостей между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компонентами и результатом арифметических действий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Объясняют самому себе свои отдельные ближайшие цели саморазвития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средства её достижения.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передают содержание в сжатом или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пытаясь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68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с остатком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с остатком.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получения остатка, нахождения делимого по неполному частному, делителю и остатку.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на нахождение остатка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Исследуют ситуации, требующие сравнения величин, их упорядочения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к способам решения познавательных задач, адекватно оценивают результаты своей учебной деятельности, осознают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принимают социальную роль ученика, объясняют свои достижения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 (справочная литература, средства ИКТ).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изменять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69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Деление с остатком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с остатком.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остатка при делении различных чисел на 2; 7; 11 и т. д.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Проверка равенства и указание компонентов действия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математическую терминологию при записи и выполнении арифметического действия деления с остатком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уважительно относиться к позиции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другого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договориться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«Деление        с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остатком»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с остатком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;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 нахождение делимого по неполному частному, делителю и остатку; составление примеров деления на заданное число с заданным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остатком, нахождение значения выражения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Планируют решение задачи; объясняют ход решения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задачи; наблю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дают за изменением решения задачи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при изменении её условия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саморазвития, адекватно оценивают результаты своей учебной деятельности,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сопоставляют и отбирают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информацию, полученную из разных источников (справочники, Интернет).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другого, слушать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71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Степень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«степень».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Возведение в степень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Выполняют возведение в степень на основе зависимостей между компонентами и результатом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интерес к способам решения новых учебных задач, понимают причины успеха в учебной деятельности, дают положительную оценку и самооценку результатов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rPr>
          <w:trHeight w:val="354"/>
        </w:trPr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 Степень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степени числа, возведение в степень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Выполняют возведение в степень на основе зависимостей между компонентами и результатом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определяют цель учебной деятельности, осуществляют поиск средства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73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Контрольная работа № 4 по теме «Умножение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и деление натуральн</w:t>
            </w:r>
            <w:r w:rsidRPr="00C74D3B">
              <w:rPr>
                <w:rFonts w:ascii="Times New Roman" w:hAnsi="Times New Roman" w:cs="Times New Roman"/>
                <w:color w:val="000000" w:themeColor="text1"/>
              </w:rPr>
              <w:lastRenderedPageBreak/>
              <w:t>ых чисел. Свойства умножения»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lastRenderedPageBreak/>
              <w:t>контроль 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Решение контрольной работы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Используют различные приёмы проверки правильности нахождения значения числового выражения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правила, алгоритм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выполнения арифметических действий, прикидку результатов)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Объясняют самому себе свои наиболее заметные достижения, адекватно оценивают результаты своей учебной деятельности, проявляют интерес к предмету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способам решения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умеют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критично относиться к своему мнению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74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Площадь. Площадь прямоугольника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«Площадь»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Формулы площади прямоугольника и квадрата, нахождения площади всей фигуры, если известна площадь её составных частей; понятие «равные фигуры», изображенных на рисунке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Описывают явления и события с использованием буквенных выражений; моделируют изученные зависимости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деятельности, осознают и принимают социальную роль ученика, объясняют свои достижения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наряду с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основными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дополнительные средства.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 и пытаются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Площадь. Площадь прямоугольника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Площадь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площади фигуры, изображенной на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рисунке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,р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ешение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задач на нахождение площади прямоугольника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Соотносят реальные предметы с моделями рассматриваемых фигур; действуют по заданному и самостоятельно составленному плану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средства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76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«Площадь. Площадь прямоугольника»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Площадь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задачи на нахождение площади прямоугольника, треугольника, квадрата; переход от одних единиц измерения к другим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Разбивают данную фигуру на другие фигуры; самостоятельно выбирают способ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уважительно относиться к позиции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другого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договариваться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77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«Площадь. Площадь прямоугольника»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Площадь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задачи на нахождение площади прямоугольника, треугольника, квадрата; переход от одних единиц измерения к другим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Разбивают данную фигуру на другие фигуры; самостоятельно выбирают способ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уважительно относиться к позиции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другого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договариваться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Прямоугольный параллелепипед пирамида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Количество  граней, ребер, вершин у прямоугольного параллелепипеда; куб как частный случай прямоугольного параллелепипеда.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площади поверхности прямоугольного параллелепипеда;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практической направленности на нахождение площади поверхности прямоугольного параллелепипеда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Распознают на чертежах, рисунках,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окружающем мире геометрические фигуры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к способам решения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познавательных задач, адекватно оценивают результаты своей учебной деятельности, проявляют познавательный интерес к изучению предмета, понимают причины успеха 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79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Прямоуго</w:t>
            </w:r>
            <w:r w:rsidRPr="00C74D3B">
              <w:rPr>
                <w:rFonts w:ascii="Times New Roman" w:hAnsi="Times New Roman" w:cs="Times New Roman"/>
              </w:rPr>
              <w:lastRenderedPageBreak/>
              <w:t>льный параллелепипед пирамида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закреплен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Прямоугольный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Формуладля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нахождения площади поверхности прямоугольного параллелепипеда.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практической направленности на нахождение площади поверхности прямоугольного параллелепипеда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Описывают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свойства геометрических фигур; наблюдают за изменениями решения задачи при изменении её условия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свои отдельные ближайшие цели саморазвития, понимают и осознают социальную роль ученика, дают адекватную самооценку результатам учебной деятельности, понимают причины успеха 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составляют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«Прямоугольный параллелепипед пирамида»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обобщение и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систематизациязнаний</w:t>
            </w:r>
            <w:proofErr w:type="spellEnd"/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Сравнение площадей; нахождение стороны квадрата по известной площади; формулы для нахождения площади поверхности куба, суммы длин ребер прямоугольного параллелепипеда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Соотносят реальные предметы с моделями рассматриваемых фигур; самостоятельно выбирают способ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81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Объём прямоугольного параллелепипеда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Понятия «кубический сантиметр», «кубический метр», «кубический дециметр»;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объёмапрямоугольного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параллелепипеда, нахождение высоты прямоугольного параллелепипеда, если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известны его объем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площадь нижней грани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Группируют величины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 заданному или самостоятельно установленному правилу; описывают события и явления с использованием величин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самому себе свои наиболее заметные достижения, понимают причины успеха в учебной деятельности, проявляют познавательный интерес к изучению предмета, дают оценку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самооценку результатов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82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Объём прямоугольного параллелепипеда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Энергосбережение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длины комнаты, площади пола, потолка, стен, если известны её объем, высота и ширина; переход от одних единиц измерения к другим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Переходят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от одних единиц измерения к другим; 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83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«Объёмы. Объём прямоугольного параллелепипеда»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объема куба и площади его поверхности; решение задач практической направленности на нахождение объёма  прямоугольного параллелепипеда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Планируют решение задачи; обнаруживают и устраняют ошибки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логического</w:t>
            </w:r>
            <w:proofErr w:type="gramEnd"/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арифметического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познавательных задач, адекватно оценивают результаты своей учебной деятельности, понимают причины успеха 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 (справочная литература, средства ИКТ).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84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«Объёмы. Объём прямоугольного параллелепипеда»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Прямоугольный параллелепипед.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объема куба и площади его поверхности; решение задач практической направленности на нахождение объёма  прямоугольного параллелепипеда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Планируют решение задачи; обнаруживают и устраняют ошибки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логического</w:t>
            </w:r>
            <w:proofErr w:type="gramEnd"/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арифметического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познавательных задач, адекватно оценивают результаты своей учебной деятельности, понимают причины успеха 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 (справочная литература, средства ИКТ).</w:t>
            </w:r>
          </w:p>
          <w:p w:rsidR="0054608D" w:rsidRPr="00C74D3B" w:rsidRDefault="0054608D" w:rsidP="00C74D3B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отстаивать точку зрения,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85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Комбинаторные задачи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«комбинации», «комбинаторная задача», решение комбинаторных задач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Комбинации составляют элементов по определенному признаку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самому себе свои наиболее заметные достижения, понимают причины успеха в учебной деятельности, проявляют познавательный интерес к изучению предмета, дают оценку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самооценку результатов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86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Комбинаторные задачи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«комбинации», «комбинаторная задача», решение комбинаторных задач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комбинаторные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87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Комбинаторные задачи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Понятие «комбинации», «комбинаторная задача», решение комбинаторных задач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Решают комбинаторные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88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Повторение и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систематизация учебного материала по </w:t>
            </w:r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теме «Деление с </w:t>
            </w:r>
            <w:proofErr w:type="spellStart"/>
            <w:r w:rsidRPr="00C74D3B">
              <w:rPr>
                <w:rFonts w:ascii="Times New Roman" w:hAnsi="Times New Roman" w:cs="Times New Roman"/>
                <w:color w:val="000000" w:themeColor="text1"/>
              </w:rPr>
              <w:t>остатком</w:t>
            </w: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  <w:color w:val="000000" w:themeColor="text1"/>
              </w:rPr>
              <w:t>лощадь</w:t>
            </w:r>
            <w:proofErr w:type="spellEnd"/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 прямоугольника. Прямоугольный параллелепипед и его объем. Комбинаторные задачи»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обобщение и системати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Ответы на вопросы и  выполнение упражнений по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повторяемой теме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Пошагово контролируют правильность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полноту выполнения алгоритма выполнения заданий по повторяемой теме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Принимают и осваивают социальную роль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обучающегося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проявляют мотивы своей учебной деятельности,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записывают выводы в виде правил «если… то 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89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Повторение и систематизация учебного материала по </w:t>
            </w:r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теме «Деление с </w:t>
            </w:r>
            <w:proofErr w:type="spellStart"/>
            <w:r w:rsidRPr="00C74D3B">
              <w:rPr>
                <w:rFonts w:ascii="Times New Roman" w:hAnsi="Times New Roman" w:cs="Times New Roman"/>
                <w:color w:val="000000" w:themeColor="text1"/>
              </w:rPr>
              <w:t>остатком</w:t>
            </w: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  <w:color w:val="000000" w:themeColor="text1"/>
              </w:rPr>
              <w:t>лощадь</w:t>
            </w:r>
            <w:proofErr w:type="spellEnd"/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 прямоугольника. Прямоугольный параллелепипед и </w:t>
            </w:r>
            <w:r w:rsidRPr="00C74D3B">
              <w:rPr>
                <w:rFonts w:ascii="Times New Roman" w:hAnsi="Times New Roman" w:cs="Times New Roman"/>
                <w:color w:val="000000" w:themeColor="text1"/>
              </w:rPr>
              <w:lastRenderedPageBreak/>
              <w:t>его объем. Комбинаторные задачи»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Ответы на вопросы и  выполнение упражнений по повторяемой теме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выполнения заданий по повторяемой теме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Принимают и осваивают социальную роль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обучающегося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проявляют мотивы своей учебной деятельности,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 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3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90</w:t>
            </w:r>
          </w:p>
        </w:tc>
        <w:tc>
          <w:tcPr>
            <w:tcW w:w="11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Контрольная работа № 5 по </w:t>
            </w:r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теме «Деление с </w:t>
            </w:r>
            <w:proofErr w:type="spellStart"/>
            <w:r w:rsidRPr="00C74D3B">
              <w:rPr>
                <w:rFonts w:ascii="Times New Roman" w:hAnsi="Times New Roman" w:cs="Times New Roman"/>
                <w:color w:val="000000" w:themeColor="text1"/>
              </w:rPr>
              <w:t>остатком</w:t>
            </w: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</w:rPr>
              <w:t>.п</w:t>
            </w:r>
            <w:proofErr w:type="gramEnd"/>
            <w:r w:rsidRPr="00C74D3B">
              <w:rPr>
                <w:rFonts w:ascii="Times New Roman" w:hAnsi="Times New Roman" w:cs="Times New Roman"/>
                <w:color w:val="000000" w:themeColor="text1"/>
              </w:rPr>
              <w:t>лощадь</w:t>
            </w:r>
            <w:proofErr w:type="spellEnd"/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 прямоугольника. Прямоугольный параллелепипед и его объем. Комбинаторные задачи»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контроль и оценка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положительное отношение к урокам математики, дают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  <w:b/>
                <w:bCs/>
              </w:rPr>
              <w:t>Глава 4. Обыкновенные дроби (18 ч)</w:t>
            </w: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82227" w:rsidRPr="00C74D3B" w:rsidRDefault="00782227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Характеристика основных видов учебной деятельности ученика (на уровне УУД):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Распознавать обыкновенную дробь, правильные и неправильные дроби, смешанные числа. Читать и записывать обыкновенные дроби, смешанные числа. Сравнивать обыкновенные дроби с равными знаменателями. Складывать и вычитать обыкновенные дроби с равными знаменателями.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Преобразовывать неправильную дробь в смешанное число, смешанное число в неправильную дробь.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Уметь записывать результат деления двух натуральных чисел в виде обыкновенной дроби.</w:t>
            </w: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Понятие обыкновенной дроби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открытие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Обыкновенная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Что показывает числитель и знаменатель дроби.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числа, показывающего, какая часть фигуры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закрашена, решение задач на нахождение дроби от числа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Изображение точек на координатном луче,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Описывают явления и </w:t>
            </w:r>
            <w:proofErr w:type="spellStart"/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со-бытия</w:t>
            </w:r>
            <w:proofErr w:type="spellEnd"/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 использованием чисел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высказывать свою точку зрения, её обосновать, приводя аргументы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Индивидуальная.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Устный опрос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кар-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точкам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П.25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Вопросы 1-4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№ 677, 679, 681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92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Понятие обыкновенной дроби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Обыкновенная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Чтение и запись обыкновенных дробей, изображение геометрической фигуры, деление её на равные части и выделение части от фигуры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дают положительную оценку и самооценку результатам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Индивидуальная.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Математический диктант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П.25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№ 683, 685, 687, 699</w:t>
            </w: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93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«Обыкновенные дроби»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Обыкновенная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обыкновенных дробей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решение задачи на нахождение числа по известному значению его дроби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различные приёмы проверки правильности выполнения задания (опора на изученные правила, алгоритм выполнения арифметических действий)-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деятельности, понимают причины успеха в деятельности -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</w:t>
            </w:r>
            <w:proofErr w:type="spellStart"/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кото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рая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 -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«Обыкновенные дроби»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Обыкновенная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обыкновенных дробей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решение задачи на нахождение числа по известному значению его дроби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проверки правильности выполнения задания (опора на изученные правила, алгоритм выполнения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арифметических действий)-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Проявляют устойчивый и широкий интерес к способам решения познавательных задач, адекватно оценивают результаты своей учебной деятельности, понимают причины успеха в деятельности -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</w:t>
            </w:r>
            <w:proofErr w:type="spellStart"/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кото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рая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нужна для решения предметной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 -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95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«Обыкновенные дроби»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Обыкновенная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обыкновенных дробей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,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решение задачи на нахождение числа по известному значению его дроби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различные приёмы проверки правильности выполнения задания (опора на изученные правила, алгоритм выполнения арифметических действий)-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адекватно оценивают результаты своей учебной деятельности, понимают причины успеха в деятельности -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</w:t>
            </w:r>
            <w:proofErr w:type="spellStart"/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кото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рая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 -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96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Правильные и неправильные дроби. Сравнение дробей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Правила изображения равных дробей на координатном луче;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какая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из двух дробей с одинаковым знаменателем больше (меньше).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Изображение точек на координатном луче, выделение точек, координаты которых равны, сравнение обыкновенных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Исследуют ситуации, требующие сравнения чисел, их упорядочения; объясняют ход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понимают и осознают социальную роль ученика, дают адекватную самооценку результатам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97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Правильные и неправильные дроби. Сравнени</w:t>
            </w:r>
            <w:r w:rsidRPr="00C74D3B">
              <w:rPr>
                <w:rFonts w:ascii="Times New Roman" w:hAnsi="Times New Roman" w:cs="Times New Roman"/>
              </w:rPr>
              <w:lastRenderedPageBreak/>
              <w:t>е дробей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Чтение дробей изображение точек на координатном луче, выделение точек, лежащих левее (правее) всех, сравнение обыкновенных дробей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>Понятия правильной (неправильной) дроби, может ли правильная дробь быть больше 1, всегда ли неправильная дробь больше 1, какая дробь больше – правильная или неправильная.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Указывают правильные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и неправильные дроби; объясняют ход решения задачи, сравнивают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lastRenderedPageBreak/>
              <w:t xml:space="preserve">разные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способы вычислений, выбирая </w:t>
            </w: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удобный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Проявляют положительное отношение к урокам математики, широкий интерес к способам решения новых учебных задач, понимают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для решения учебной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задачи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оммуникативные</w:t>
            </w:r>
            <w:proofErr w:type="spell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98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«Правильные и неправильные дроби. Сравнение дробей»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Сравнение обыкновенных дробей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Расположение дробей в порядке возрастания (убывания), сравнение обыкновенных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положительную адекватную самооценку на основе заданных критериев успешности учебной деятельности, ориентируются на анализ соответствия результатов требованиям задачи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99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и вычитание дробей с одинаковыми знаменателями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Правило сложения (вычитания) дробей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одинаковыми знаменателями; записи правил сложения (вычитания) дробей с одинаковыми знаменателями с помощью букв.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(вычитание) дробей с одинаковыми знаменателями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Складывают и вычитают дроби с одинаковыми знаменателями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к способам решения познавательных задач, положительное отношение к урокам математики, адекватно оценивают результаты своей учебной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деятельности, понимают причины успеха 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взглянуть на ситуацию с 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и вычитани</w:t>
            </w:r>
            <w:r w:rsidRPr="00C74D3B">
              <w:rPr>
                <w:rFonts w:ascii="Times New Roman" w:hAnsi="Times New Roman" w:cs="Times New Roman"/>
              </w:rPr>
              <w:lastRenderedPageBreak/>
              <w:t>е дробей с одинаковыми знаменателями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Сложение и вычитание дробей с одинаковыми знаменателями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Решение задач на сложение (вычитание) дробей с одинаковыми знаменателями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Обнаруживают и устраняют ошибки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саморазвития, понимают и осознают социальную роль ученика,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диалоге с учителем совершенствуют критерии оценки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пользуются ими в ходе оценки и самооценки.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оформлять свои мысли в устной 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101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Дроби и деление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частного в виде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дроби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; каким числом является частное, если деление выполнено нацело, если деление не выполнено нацело; как разделить сумму на число.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Записывают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виде дроби частное и дробь в виде частного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дают адекватную оценку результатам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своейучебной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деятельности, проявляют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Смешанные числа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Целая часть числа и что – его дробная частью; как найти целую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дробную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части неправильной дроби; как записать смешанное число в виде неправильной дроби.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смешанного числа в виде суммы его целой и дробной частей, выделение целой части из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Представляют число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виде суммы целой и дробной части; записывают в виде смешанного числа частное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адекватно оценивают результаты своей учебной деятельности, понимают причины успеха 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определяют цель учебной деятельности с помощью учителя и самостоятельно,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оформляют свои мысли в устной и письменной речи с учетом своих учебных и жизненных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Смешанные числа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суммы в виде смешанного числа, запись смешанного числа в виде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неправильной дроби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Действуют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 заданному и самостоятельно составленному плану решения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саморазвития, понимают и осознают социальную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роль ученика, дают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передают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104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«Смешанные числа»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Выделение целой части числа;  запись смешанного числа в виде неправильной дроби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Самостоятельно выбирают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широкий интерес к способам решения новых учебных задач,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105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и вычитание смешанных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Правила сложения и вычитания смешанные числа.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и вычитание смешанных чисел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Складывают и вычитают смешанные числа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дают оценку результатам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своейучебной</w:t>
            </w:r>
            <w:proofErr w:type="spell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106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Сложение и вычитание смешанных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выражений;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и вычитание смешанных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математическую терминологию при записи и выполнении арифметического действия (сложения и вычитания)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оценивают результаты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107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Повторение и систематизация учебного материала по теме «Обыкновенные дроби»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обобщение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Смешанные числа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Выделение целой части числа и запись смешанного числа в виде неправильной дроби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и вычитание смешанных чисел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и вычитание смешанных чисел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Самостоятельно выбирают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54608D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Контрольная работа  №6 по теме «Обыкновенные дроби»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контроль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и оценка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самому себе свои наиболее заметные достижения, проявляют познавательный интерес к изучению предмета, дают адекватную оценку своей </w:t>
            </w:r>
            <w:proofErr w:type="spell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учебнойдеятельности</w:t>
            </w:r>
            <w:proofErr w:type="spellEnd"/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  <w:b/>
                <w:bCs/>
              </w:rPr>
              <w:t>Десятичные дроби. (48 ч)</w:t>
            </w: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82227" w:rsidRPr="00C74D3B" w:rsidRDefault="00782227" w:rsidP="00C74D3B">
            <w:pPr>
              <w:spacing w:before="0" w:beforeAutospacing="0" w:after="0" w:afterAutospacing="0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Характеристика основных видов учебной деятельности ученика (на уровне УУД):</w:t>
            </w:r>
          </w:p>
          <w:p w:rsidR="00782227" w:rsidRPr="00C74D3B" w:rsidRDefault="00782227" w:rsidP="00C74D3B">
            <w:pPr>
              <w:spacing w:before="0" w:beforeAutospacing="0" w:after="0" w:afterAutospacing="0"/>
              <w:rPr>
                <w:sz w:val="24"/>
                <w:szCs w:val="24"/>
              </w:rPr>
            </w:pPr>
            <w:r w:rsidRPr="00C74D3B">
              <w:rPr>
                <w:sz w:val="24"/>
                <w:szCs w:val="24"/>
              </w:rPr>
              <w:t>Распознавать, читать и записывать десятичные дроби. Называть разряды десятичных знаков в записи десятичных дробей. Сравнивать десятичные дроби. Округлять десятичные дроби и натуральные числа. Выполнять прикидку результатов вычислений. Выполнять арифметические действия  над десятичными дробями.</w:t>
            </w:r>
          </w:p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74D3B">
              <w:rPr>
                <w:rFonts w:ascii="Times New Roman" w:hAnsi="Times New Roman" w:cs="Times New Roman"/>
              </w:rPr>
              <w:t>Находить среднее арифметическое нескольких чисел. Приводить примеры средних значений величины. Разъяснять, что такое «Один процент». Представлять проценты в виде десятичных дробей и десятичные дроби в виде процентов. Находить процент от числа и число по его процентам.</w:t>
            </w: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109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Представление о десятичных дробях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Понятие «десятичная дробь»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Правило короткой записи дроби, знаменатель которой единица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 несколькими нулями, названия такой записи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дроби.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в виде десятичной дроби частного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Читают и записывают десятичные дроби; 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новых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оформлять мысли в устной и письменной речи согласно речевой ситуации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110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Представление о десятичных дробях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Чтение и запись десятичных дробей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десятичной дроби в виде обыкновенной дроби или смешанного числа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Читают и записывают десятичные дроби; 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111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«Десятичные дроби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другим; запись всех чисел, у которых задана целая часть и знаменатель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построение отрезков, длина которых выражена десятичной дробью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различные приёмы проверки правильности выполнения задания (опора на изученные правила, алгоритм выполнения арифметических действий, прикидку результатов)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широкий интерес к способам решения новых учебных задач,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понимают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«Десятичные дроби» 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Переход от одних единиц измерения к другим; запись всех чисел, у которых задана целая часть и знаменатель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построение отрезков, длина которых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выражена десятичной дробью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Используют различные приёмы проверки правильности выполнения задания (опора на изученные правила, алгоритм выполнения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арифметических действий, прикидку результатов)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Проявляют положительное отношение к урокам математики, широкий интерес к способам решения новых учебных задач,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елают предположения об информации, которая нужна для решения предметной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понимают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113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Сравнение </w:t>
            </w:r>
            <w:proofErr w:type="gramStart"/>
            <w:r w:rsidRPr="00C74D3B">
              <w:rPr>
                <w:rFonts w:ascii="Times New Roman" w:hAnsi="Times New Roman" w:cs="Times New Roman"/>
              </w:rPr>
              <w:t>десятичных</w:t>
            </w:r>
            <w:proofErr w:type="gramEnd"/>
            <w:r w:rsidRPr="00C74D3B">
              <w:rPr>
                <w:rFonts w:ascii="Times New Roman" w:hAnsi="Times New Roman" w:cs="Times New Roman"/>
              </w:rPr>
              <w:t xml:space="preserve"> 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изучение нового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материа</w:t>
            </w:r>
            <w:proofErr w:type="spellEnd"/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сравнения десятичных дробей, изменится ли десятичная дробь, если к ней приписать в конце нуль.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десятичной дроби с пятью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(и более) знаками после запятой, равной данной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Сравнивают числа по классам и разрядам; планируют решение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проявляют положительное отношение к урокам математики, дают самооценку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организовывают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114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Сравнение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Уравнивание числа знаков после запятой в десятичных дробях с приписыванием справа нулей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десятичных дробей  в порядке возрастания или убывания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Исследуют ситуацию, требующую сравнения чисел, их упорядочения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115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«Сравнение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Десятичная дробь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Изображение точек на координатном луче; сравнение десятичных дробей, нахождение значения переменной, при котором неравенство будет верным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Сравнивают числа по классам и разрядам; объясняют ход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широкий интерес к способам решения новых учебных задач, понимают причины успеха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организовывают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116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Округление чисел. Прикидки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округления чисел; приближенное значением с недостатком, с избытком.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натуральных чисел, между которыми расположены десятичные дроби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;</w:t>
            </w:r>
            <w:proofErr w:type="gramEnd"/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округление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Округляют числа до заданного разряда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понимают и осознают социальную роль ученика,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(справочная литература, средства ИКТ).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изменять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117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Округление чисел. Прикидки 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задачи со старинными мерами массы и длины, округление их до заданного разряда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и вычитание десятичных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дробей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и округление результатов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Наблюдают за изменением решения задачи при изменении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её условия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принимают социальную роль ученика, проявляют познавательный интерес к изучению предмета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диалоге с учителем совершенствуют критерии оценки и пользуются ими в ходе оценки и самооценки.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письменной речи с учетом 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118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«Округление чисел. Прикидки»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Округление дробей до заданного разряда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натурального приближения значения с недостатком и с избытком для каждого из чисел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дают оценку результатам своей учебной деятельности, проявляют положительное отношение к урокам математики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4608D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119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Сложение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и вычитание </w:t>
            </w:r>
            <w:r w:rsidRPr="00C74D3B">
              <w:rPr>
                <w:rFonts w:ascii="Times New Roman" w:hAnsi="Times New Roman" w:cs="Times New Roman"/>
              </w:rPr>
              <w:lastRenderedPageBreak/>
              <w:t>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изучение нового материал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Сложение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Правила сложения и вычитания десятичных дробей; 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сложение и вычитание десятичных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Складывают и вычитают десятичные дроби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самому себе свои наиболее заметные достижения, проявляют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познавательный интерес к предмету, дают адекватную оценку результатам своей учебной деятельности, понимают причины успеха 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пользуются ими в ходе оценки и самооценки.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преобразовывают модели с целью выявления общих законов, определяющих предметную область.</w:t>
            </w:r>
          </w:p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свою точку зрения, аргументируя её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54608D" w:rsidRPr="00C74D3B" w:rsidRDefault="0054608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120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переместительного и сочетательного законов сложения при помощи букв и проверка их при заданных значениях буквы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математическую терминологию при записи и выполнении арифметического действия (сложения и вычитания)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понимают и осознают социальную роль ученика, дают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сопоставляют и отбирают информацию, полученную из разных источников (справочники, Интернет).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другого, слушать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121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«Сложение и вычитание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обобщение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исистематизация</w:t>
            </w:r>
            <w:proofErr w:type="spell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Разложение числа по разрядам, запись длины отрезка в метрах, дециметрах, сантиметрах, миллиметрах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использование свой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ств сл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ожения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вычитания для вычисления самым удобным способом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взглянуть на ситуацию с 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</w:t>
            </w:r>
            <w:r w:rsidRPr="00C74D3B">
              <w:rPr>
                <w:rFonts w:ascii="Times New Roman" w:hAnsi="Times New Roman" w:cs="Times New Roman"/>
              </w:rPr>
              <w:lastRenderedPageBreak/>
              <w:t>й по теме «Сложение и вычитание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обобщение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исистем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атизация</w:t>
            </w:r>
            <w:proofErr w:type="spell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Разложение числа по разрядам, запись длины отрезка в метрах, дециметрах, сантиметрах, миллиметрах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использование свой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ств сл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ожения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вычитания для вычисления самым удобным способом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Моделируют ситуации, иллюстрирующие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Проявляют устойчивый и широкий интерес к способам решения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творческого и поискового характера.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взглянуть на ситуацию с 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123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«Сложение и вычитание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обобщение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исистематизация</w:t>
            </w:r>
            <w:proofErr w:type="spell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Разложение числа по разрядам, запись длины отрезка в метрах, дециметрах, сантиметрах, миллиметрах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использование свой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ств сл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ожения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вычитания для вычисления самым удобным способом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оставляют план выполнения задач, решения проблем творческого и поискового характера.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взглянуть на ситуацию с 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124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«Сложение и вычитание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обобщение </w:t>
            </w:r>
            <w:proofErr w:type="spell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исистематизация</w:t>
            </w:r>
            <w:proofErr w:type="spell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Сложение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вычитание десятичных дробей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Разложение числа по разрядам, запись длины отрезка в метрах, дециметрах, сантиметрах, миллиметрах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использование свой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ств сл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ожения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вычитания для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вычисления самым удобным способом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предметной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взглянуть на ситуацию с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иной позиции и договориться с людьми иных позиций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125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Контрольная работа №7 по теме «Десятичные дроби. Сравнение, округление, сложение и вычитание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контроль 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понимают причины успеха в своей учебной деятельности, дают адекватную оценку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126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Умножение десятичных дробей на натуральные числа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десятичных дробей на натуральные числа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умножения десятичной дроби на натуральное число, десятичной дроби на 10, на 100, на 1000…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десятичных дробей на натуральные числа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Умножают десятичную дробь на натуральное число; 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понимают причины успеха в своей учебной деятельности, дают адекватную оценку результатам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организовывать учебное взаимодействие в группе (распределяют роли, договариваются друг </w:t>
            </w:r>
            <w:proofErr w:type="gramEnd"/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другом и т. д.)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127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Умножение десятичных дробей на натуральные числа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десятичных дробей на натуральные числа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суммы в виде произведения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умножение десятичных дробей на натуральные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числа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принимают социальную роль ученика, проявляют познавательный интерес к изучению предмета,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дают адекватную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(справочная литература, средства ИКТ).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сопоставляют и отбирают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информацию, полученную из разных источников (справочники, Интернет).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выполнять различные роли в группе, сотрудничать в совместном решении задачи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128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«Умножение десятичных дробей на натуральные числа»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действий)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десятичных дробей на натуральные числа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десятичной дроби на 10, на 100, на 1000… ,округление чисел до заданного разряда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движение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Планируют решение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широкий интерес к способам решения новых учебных задач,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129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Умножение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открытие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десятичных дробей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Правило умножения на десятичную дробь; умножение десятичной дроби на 0,1; на 0,01; на 0,001.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умножение десятичных дробей запись буквенного выражения; умножение десятичных дробей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Умножают десятичные дроби, решают задачи на умножение десятичных дробей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деятельности, понимают причины успеха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задач, решения проблем творческого и поискового характера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другого, слушать.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F10F4" w:rsidRPr="00C74D3B" w:rsidTr="00CF10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130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Умножение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десятичных дробей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переместительного и сочетательного законов умножения и нахождение значения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произведения удобным способом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в диалоге с учителем совершенствуют критерии оценки и пользуются ими в ходе оценки и самооценки.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передают содержание в сжатом или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развернутом виде.</w:t>
            </w:r>
          </w:p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– умеют организовывать учебное взаимодействие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F10F4" w:rsidRPr="00C74D3B" w:rsidRDefault="00CF10F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9C2B9B">
        <w:trPr>
          <w:trHeight w:val="2357"/>
        </w:trPr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131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Умножение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десятичных дробей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распределительного закона умножения с помощью букв и проверка этого закона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значения числового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выражения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математическую терминологию при записи и выполнении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арифметического</w:t>
            </w:r>
            <w:proofErr w:type="gramEnd"/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к способам решения познавательных задач, положительное отношение к урокам математики, дают оценку результатов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1C096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«Умножение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десятичных дробей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движении решение уравнений; нахождение значения выражения со степенью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и устраняют ошибки логического (в ходе решения) и арифметического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(в вычислении)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интерес к способам решения познавательных задач, положительное отношение к урокам математики, дают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ередают содержание в сжатом, выборочном или развёрнутом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EA478B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133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изучение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Правила деления десятичной дроби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 натуральное число,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десятичной дроби на 10, на 100, на 1000…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запись обыкновенной дроби в виде десятичной.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по теме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Делят десятичную дробь на натуральное число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к способам решения познавательных задач, положительное отношение к урокам математики, дают адекватную оценку результатов своей учебной деятельности, понимают причины успеха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организовывать учебное взаимодействие в группе (распределяют роли, договариваются друг </w:t>
            </w:r>
            <w:proofErr w:type="gramEnd"/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 другом и т. д.)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10668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134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дроби от числа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широкий интерес к способам решения новых учебных задач, понимают причины успеха 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CF1BCE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135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десятичных дробей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обыкновенной дроби в виде десятичной и выполнение действий, решение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математическую терминологию при записи и выполнении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проявляют положительное отношение к урокам математики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заданий совместно с учителем.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C40637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136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«Деление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при помощи уравнений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значения выражения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Действуют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 заданному и самостоятельно составленному плану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осуществления.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00D48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137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на десятичну</w:t>
            </w:r>
            <w:r w:rsidRPr="00C74D3B">
              <w:rPr>
                <w:rFonts w:ascii="Times New Roman" w:hAnsi="Times New Roman" w:cs="Times New Roman"/>
              </w:rPr>
              <w:lastRenderedPageBreak/>
              <w:t>ю дробь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изучение нового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Правила деления десятичной дроби 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десятичную дробь; деление десятичной дроби на 0,1; на 0,01; на 0,001.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частного и выполнение проверки умножением и делением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Делят на десятичную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дробь, решают задачи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 деление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 десятичную дробь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ближайшие цели саморазвития, дают адекватную оценку результатам своей учебной деятельности, проявляют познавательный интерес к изучению предмета 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составляют план выполнения заданий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совместно с учителем.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6154B5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Centered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138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на десятичную дробь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Чтение и запись выражений;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деление десятичной дроби на десятичную дробь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Действуют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 заданному и самостоятельно составленному плану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оценку результатов своей учебной деятельности, понимают причины успеха в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(справочная литература, средства ИКТ).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сопоставляют и отбирают информацию, полученную из разных источников (справочники, Интернет).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выполнять различные роли в группе, сотрудничают в совместном решении задачи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06765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139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Деление на десятичную дробь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Деление десятичной дроби на 0,1; на 0,01; на 0,001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уравнений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устойчивый и широкий интерес к способам решения познавательных задач, положительное отношение к урокам математики, дают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9A3B12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140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«Деление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на десятичную дробь»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комплексное применение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задачи на движение и составление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задач на нахождение стоимости и количества товара, площади поля и урожая, времени, затраченного на работу, с теми же числами в условии и ответе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примеров на все действия с десятичными дробями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Моделируют ситуации, иллюстрирующие арифметическое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наиболее заметные достижения, дают адекватную оценку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результатам своей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используют основные и дополнительные средства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получения информации.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подтверждать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D610A7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141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«Деление на десятичную дробь»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Деление десятичных дробей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при помощи уравнений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уравнений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,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нахождение частного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Пошагово контролируют правильность и полноту выполнения алгоритма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дают адекватную оценку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составляют план выполнения заданий совместно с учителем.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7926F7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142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 xml:space="preserve">Контрольная работа №8 по теме «Умножение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</w:rPr>
              <w:t>и деление десятичных дробей»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контроль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и оценка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Решение контрольной работы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Объясняют самому себе свои наиболее заметные достижения, дают положительную оценку результатам своей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color w:val="000000" w:themeColor="text1"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умеют критично относиться к своему мнению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205FF" w:rsidRPr="00C74D3B" w:rsidTr="00BF200E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143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Среднее арифметическое средне значение величины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открытие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Число, называемое средним арифметическим нескольких чисел; правила нахождения среднее арифметическое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нескольких чисел,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средней урожайности поля  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средней скорости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Используют математическую терминологию при записи и выполнении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устойчивый и широкий интерес к способам решения познавательных задач, положительное отношение к урокам математики, дают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адекватную оценку результатов своей учебной деятельности, понимают причины успеха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организовывать учебное взаимодействие в группе (распределяют роли, договариваются друг </w:t>
            </w:r>
            <w:proofErr w:type="gramEnd"/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 другом и т. д.)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00AAE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144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Среднее арифметическое средне значение величины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Среднее арифметическое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среднего арифметического нескольких чисел и округление результата до указанного разряда решение задач на нахождение средней оценки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Планируют решение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отдельные ближайшие цели саморазвития, понимают причины успеха в своей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23AE5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145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«Среднее арифметическое средне значение величины»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средней скорости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задачи на нахождение среднего арифметического при помощи уравнения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Действуют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по заданному и самостоятельно составленному плану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дают адекватную оценку результатам своей учебной деятельности, проявляют интерес к предмету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сопоставляют и отбирают информацию, полученную из разных источников (справочники, Интернет).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другого, слушать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3B5D03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146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Проценты</w:t>
            </w:r>
            <w:proofErr w:type="gramStart"/>
            <w:r w:rsidRPr="00C74D3B">
              <w:rPr>
                <w:rFonts w:ascii="Times New Roman" w:hAnsi="Times New Roman" w:cs="Times New Roman"/>
              </w:rPr>
              <w:t xml:space="preserve"> .</w:t>
            </w:r>
            <w:proofErr w:type="gramEnd"/>
            <w:r w:rsidRPr="00C74D3B">
              <w:rPr>
                <w:rFonts w:ascii="Times New Roman" w:hAnsi="Times New Roman" w:cs="Times New Roman"/>
              </w:rPr>
              <w:t>Нахождение процентов от числа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открытие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новых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Понятие «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процент»; запись процентов в виде десятичной дроби и запись десятичной дроби в процентах;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части от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числа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Записывают проценты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виде десятичной дроби и десятичную дробь в процентах; решают задачи на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проценты различного вида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Проявляют устойчивый и широкий интерес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к способам решения познавательных задач, положительное отношение к урокам математики, дают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адекватную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сопоставляют и отбирают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информацию, полученную из разных источников (справочники, Интернет).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принимать точку зрения другого, слушать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85778C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147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Проценты</w:t>
            </w:r>
            <w:proofErr w:type="gramStart"/>
            <w:r w:rsidRPr="00C74D3B">
              <w:rPr>
                <w:rFonts w:ascii="Times New Roman" w:hAnsi="Times New Roman" w:cs="Times New Roman"/>
              </w:rPr>
              <w:t xml:space="preserve"> .</w:t>
            </w:r>
            <w:proofErr w:type="gramEnd"/>
            <w:r w:rsidRPr="00C74D3B">
              <w:rPr>
                <w:rFonts w:ascii="Times New Roman" w:hAnsi="Times New Roman" w:cs="Times New Roman"/>
              </w:rPr>
              <w:t xml:space="preserve"> Нахождение процентов от числа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в процентах десятичной дроби Решение задач на нахождение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 части числа              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положительное отношение к урокам математики, интерес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новых учебных задач, дают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диалоге с учителем совершенствуют критерии оценки и пользуются ими в ходе оценки и самооценки.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03397F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148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«Проценты</w:t>
            </w:r>
            <w:proofErr w:type="gramStart"/>
            <w:r w:rsidRPr="00C74D3B">
              <w:rPr>
                <w:rFonts w:ascii="Times New Roman" w:hAnsi="Times New Roman" w:cs="Times New Roman"/>
              </w:rPr>
              <w:t xml:space="preserve"> .</w:t>
            </w:r>
            <w:proofErr w:type="gramEnd"/>
            <w:r w:rsidRPr="00C74D3B">
              <w:rPr>
                <w:rFonts w:ascii="Times New Roman" w:hAnsi="Times New Roman" w:cs="Times New Roman"/>
              </w:rPr>
              <w:t xml:space="preserve"> Нахождение процентов от числа»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Перевод процентов в десятичную дробь, перевод десятичной дроби в проценты; Решение задач, содержащих в условии понятие «процент»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B62771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149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Решение упражнений по теме «Проценты</w:t>
            </w:r>
            <w:proofErr w:type="gramStart"/>
            <w:r w:rsidRPr="00C74D3B">
              <w:rPr>
                <w:rFonts w:ascii="Times New Roman" w:hAnsi="Times New Roman" w:cs="Times New Roman"/>
              </w:rPr>
              <w:t xml:space="preserve"> .</w:t>
            </w:r>
            <w:proofErr w:type="gramEnd"/>
            <w:r w:rsidRPr="00C74D3B">
              <w:rPr>
                <w:rFonts w:ascii="Times New Roman" w:hAnsi="Times New Roman" w:cs="Times New Roman"/>
              </w:rPr>
              <w:t xml:space="preserve"> Нахождение процентов от числа»</w:t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Перевод процентов в десятичную дробь, перевод десятичной дроби в проценты; Решение задач, содержащих в условии понятие «процент»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же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слушать других, принимать другую точку зрения,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8A6F37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150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Нахождение числа по его процентам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изучения нового материала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в процентах десятичной дроби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 части числа              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Моделируют ситуации, иллюстрирующие арифметическое действие и ход его выполнения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Проявляют положительное отношение к урокам математики, интерес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 способам решения новых учебных задач, дают оценку результатов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диалоге с учителем совершенствуют критерии оценки и пользуются ими в ходе оценки и самооценки.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1D7117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151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«Нахождение числа по его процентам»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и 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задач, содержащих в условии понятие «процент»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оценках одной и той же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1A5D42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«Нахождение числа по его процентам»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и комплексное 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задач, содержащих в условии понятие «процент»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оценках одной и той же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BD2949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152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Решение упражнений по теме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«Нахождение числа по его процентам» </w:t>
            </w:r>
            <w:r w:rsidRPr="00C74D3B">
              <w:rPr>
                <w:rFonts w:ascii="Times New Roman" w:hAnsi="Times New Roman" w:cs="Times New Roman"/>
              </w:rPr>
              <w:br/>
            </w: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закрепление и комплексное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применение знаний и способов действий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Проценты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задач, содержащих в условии понятие «процент»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Обнаруживают и устраняют ошибки логического (в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 оценках одной и той же ситуации разными людьми, проявляют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59715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154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Повторение и систематизация учебного материала по теме «Среднее арифметическое. Проценты»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Ответы на вопросы и  выполнение упражнений по повторяемой теме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оценках одной и той же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F02A18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155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Повторение и систематизация учебного материала по теме «Среднее арифметическое. Проценты»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Ответы на вопросы и  выполнение упражнений по повторяемой теме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Объясняют отличия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 оценках одной и той же ситуации разными людьми, проявляют положительное отношение к результатам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205FF" w:rsidRPr="00C74D3B" w:rsidTr="004854F4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156</w:t>
            </w:r>
          </w:p>
        </w:tc>
        <w:tc>
          <w:tcPr>
            <w:tcW w:w="12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Контрольная работа № 9 по </w:t>
            </w:r>
            <w:r w:rsidRPr="00C74D3B">
              <w:rPr>
                <w:rFonts w:ascii="Times New Roman" w:hAnsi="Times New Roman" w:cs="Times New Roman"/>
              </w:rPr>
              <w:lastRenderedPageBreak/>
              <w:t xml:space="preserve">теме «Среднее арифметическое. Проценты»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контроль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и оценка 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проверки правильности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наиболее заметные достижения, проявляют положительное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отношение к урокам математики, дают оценку своей учебной деятельности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205FF" w:rsidRPr="00C74D3B" w:rsidRDefault="00F205FF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82227" w:rsidRPr="00C74D3B" w:rsidTr="004C3E9D">
        <w:tc>
          <w:tcPr>
            <w:tcW w:w="15540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82227" w:rsidRPr="00C74D3B" w:rsidRDefault="00782227" w:rsidP="00C74D3B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C3E9D" w:rsidRPr="00C74D3B" w:rsidTr="000E30E0">
        <w:trPr>
          <w:trHeight w:val="3057"/>
        </w:trPr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157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Натуральные числа и шкалы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Натуральные числа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Нахождение координаты точки, лежащей между данными точками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запись с помощью букв свой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ств сл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ожения, вычитания, умножения; выполнение деления с остатком 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Читают и записывают многозначные числа; строят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координатный</w:t>
            </w:r>
            <w:proofErr w:type="gramEnd"/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луч; отмечают на нем точки по заданным координатам;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сравнивают натуральные числа по </w:t>
            </w:r>
            <w:r w:rsidRPr="00C74D3B">
              <w:rPr>
                <w:rFonts w:ascii="Times New Roman" w:hAnsi="Times New Roman" w:cs="Times New Roman"/>
                <w:spacing w:val="-15"/>
                <w:sz w:val="22"/>
                <w:szCs w:val="22"/>
              </w:rPr>
              <w:t>классам и разрядам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решения познавательных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развернутом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виде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понимать точку зрения другого</w:t>
            </w:r>
            <w:proofErr w:type="gramEnd"/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C3E9D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Сложение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вычитание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Сложение и вычитание натуральных чисел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числового и буквенного выражения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к способам решения познавательных задач, оценивают свою учебную деятельность,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составляют план выполнения заданий совместно с учителем.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сжатом, выборочном или развёрнутом виде.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C3E9D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158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Умножение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деление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и деление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натуральных чисел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числового и буквенного выражения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Пошагово контролируют правильность и полноту выполнения алгоритма арифметического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Объясняют самому себе свои отдельные ближайшие цели саморазвития, проявляют познавательный интерес к изучению предмета, к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способам решения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работают по составленному плану, используют основные и дополнительные средства получения информации.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передают содержание в сжатом или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развернутом виде.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уважительно относиться к позиции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другого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, договориться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C3E9D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159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Умножение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деление натуральных чисел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и деление </w:t>
            </w: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натуральных чисел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нахождение значения числового и буквенного выражения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Обнаруживают и устраняют 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познавательных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записывают выводы в виде правил «если… то…».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C3E9D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160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Площади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объемы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задач на нахождение площади и объема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Самостоятельно выбирают способ решения задания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познавательных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оформлять мысли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устной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 письменной речи с учетом </w:t>
            </w:r>
          </w:p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речевых ситуаций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3E9D" w:rsidRPr="00C74D3B" w:rsidRDefault="004C3E9D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27C22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161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Обыкновенные дроби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Запись смешанного числа в виде неправильной дроби сложение и вычитание обыкновенных дробей 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Исследуют ситуации, требующие сравнения чисел, их упорядочения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к способам решения познавательных задач, оценивают свою учебную деятельность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записывают выводы в виде правил «если… то…».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умеют критично относиться к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27C22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Выделение целой части из смешанного числа; сложение и вычитание обыкновенных дробей 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задач, содержащих в условии обыкновенные дроби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Прогнозируют результат вычислений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организовывать учебное взаимодействие в группе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D777C4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162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Сложение 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вычитание десятичных дробей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Сложение и вычитание десятичных дробей нахождение значения числового и буквенного выражения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ход решения задачи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к способам решения познавательных задач, оценивают свою учебную деятельность,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определяют цель учебной деятельности, осуществляют поиск средств её достижения.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учебной задачи.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отстаивать точку зрения, аргументируя ее, подтверждая фактами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27C22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163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 xml:space="preserve">Умножение 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 деление десятичных дробей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закрепление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Умножение и деление десятичных дробей нахождение значения числового и буквенного выражения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Используют математическую терминологию при записи и выполнении арифметического действия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познавательных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обнаруживают 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и формулируют учебную проблему совместно с учителем.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сопоставляют и отбирают информацию, полученную из разных источников (справочники, Интернет).</w:t>
            </w:r>
          </w:p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</w:t>
            </w: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</w:t>
            </w:r>
            <w:proofErr w:type="gramEnd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меют понимать точку зрения другого, слушать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27C22" w:rsidRPr="00C74D3B" w:rsidRDefault="00C27C22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D777C4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Умножение и деление десятичных дробей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нахождение значения числового и буквенного выражения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 и уравнений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задачи на нахождение объема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Обнаруживают и устраняют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ошибки логического (в ходе решения) и арифметического (в вычислении) характера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Проявляют положительное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отношение к урокам математики, к способам решения познавательных задач, оценивают результаты своей учебной деятельности,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lastRenderedPageBreak/>
              <w:t xml:space="preserve">Регулятивные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работают по составленному плану,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используют основные и дополнительные средства (справочная литература, средства ИКТ).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Познавательные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делают предположения об информации, которая нужна для решения предметной учебной задачи.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spacing w:before="0" w:beforeAutospacing="0" w:after="0" w:afterAutospacing="0"/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D777C4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164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Итоговая контрольная работа № 10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контроль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и оценка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Решение контрольной работы 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Используют различные приёмы </w:t>
            </w:r>
            <w:proofErr w:type="gramStart"/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проверки правильности нахождения значения числового выражения</w:t>
            </w:r>
            <w:proofErr w:type="gram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Коммуникативные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критично относиться к своему мнению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D777C4" w:rsidRPr="00C74D3B" w:rsidTr="000E30E0">
        <w:tc>
          <w:tcPr>
            <w:tcW w:w="4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165</w:t>
            </w:r>
            <w:r w:rsidR="00782343" w:rsidRPr="00C74D3B">
              <w:rPr>
                <w:rFonts w:ascii="Times New Roman" w:hAnsi="Times New Roman" w:cs="Times New Roman"/>
                <w:sz w:val="22"/>
                <w:szCs w:val="22"/>
              </w:rPr>
              <w:t>-170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</w:rPr>
            </w:pPr>
            <w:r w:rsidRPr="00C74D3B">
              <w:rPr>
                <w:rFonts w:ascii="Times New Roman" w:hAnsi="Times New Roman" w:cs="Times New Roman"/>
              </w:rPr>
              <w:t>Итоговый урок по курсу 5 класса</w:t>
            </w:r>
          </w:p>
        </w:tc>
        <w:tc>
          <w:tcPr>
            <w:tcW w:w="104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iCs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обобщение и систематизация знаний</w:t>
            </w:r>
          </w:p>
        </w:tc>
        <w:tc>
          <w:tcPr>
            <w:tcW w:w="2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Решение занимательных задач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Выполняют задания 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за курс 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5 класса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Проявляют положительное отношение к урокам математики, к способам решения познавательных задач, оценивают свою учебную деятельность, применяют правила делового сотрудничества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Регулятивные –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>Познавательные</w:t>
            </w:r>
            <w:proofErr w:type="gramEnd"/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передают содержание в сжатом или развернутом виде.</w:t>
            </w:r>
          </w:p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4D3B">
              <w:rPr>
                <w:rFonts w:ascii="Times New Roman" w:hAnsi="Times New Roman" w:cs="Times New Roman"/>
                <w:iCs/>
                <w:sz w:val="22"/>
                <w:szCs w:val="22"/>
              </w:rPr>
              <w:t xml:space="preserve">Коммуникативные – </w:t>
            </w:r>
            <w:r w:rsidRPr="00C74D3B">
              <w:rPr>
                <w:rFonts w:ascii="Times New Roman" w:hAnsi="Times New Roman" w:cs="Times New Roman"/>
                <w:sz w:val="22"/>
                <w:szCs w:val="22"/>
              </w:rPr>
              <w:t>умеют слушать других, принимать другую точку зрения, изменить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2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777C4" w:rsidRPr="00C74D3B" w:rsidRDefault="00D777C4" w:rsidP="00C74D3B">
            <w:pPr>
              <w:pStyle w:val="ParagraphStyle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50293A" w:rsidRPr="00C74D3B" w:rsidRDefault="0050293A" w:rsidP="00C74D3B">
      <w:pPr>
        <w:spacing w:before="0" w:beforeAutospacing="0" w:after="0" w:afterAutospacing="0"/>
        <w:rPr>
          <w:sz w:val="22"/>
          <w:szCs w:val="22"/>
        </w:rPr>
      </w:pPr>
    </w:p>
    <w:p w:rsidR="0091212D" w:rsidRPr="00C74D3B" w:rsidRDefault="0091212D" w:rsidP="00C74D3B">
      <w:pPr>
        <w:spacing w:before="0" w:beforeAutospacing="0" w:after="0" w:afterAutospacing="0"/>
        <w:jc w:val="center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696075" cy="7791450"/>
            <wp:effectExtent l="0" t="0" r="0" b="0"/>
            <wp:wrapSquare wrapText="bothSides"/>
            <wp:docPr id="1" name="Рисунок 1" descr="hello_html_m66b62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66b622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D3B">
        <w:rPr>
          <w:sz w:val="22"/>
          <w:szCs w:val="22"/>
        </w:rPr>
        <w:br/>
      </w:r>
    </w:p>
    <w:p w:rsidR="0091212D" w:rsidRPr="00C74D3B" w:rsidRDefault="0091212D" w:rsidP="00C74D3B">
      <w:pPr>
        <w:spacing w:before="0" w:beforeAutospacing="0" w:after="0" w:afterAutospacing="0"/>
        <w:jc w:val="center"/>
        <w:rPr>
          <w:sz w:val="22"/>
          <w:szCs w:val="22"/>
        </w:rPr>
      </w:pPr>
      <w:r w:rsidRPr="00C74D3B">
        <w:rPr>
          <w:sz w:val="22"/>
          <w:szCs w:val="22"/>
        </w:rPr>
        <w:br/>
      </w:r>
    </w:p>
    <w:p w:rsidR="0091212D" w:rsidRPr="00C74D3B" w:rsidRDefault="0091212D" w:rsidP="00C74D3B">
      <w:pPr>
        <w:spacing w:before="0" w:beforeAutospacing="0" w:after="0" w:afterAutospacing="0"/>
        <w:jc w:val="center"/>
        <w:rPr>
          <w:sz w:val="22"/>
          <w:szCs w:val="22"/>
        </w:rPr>
      </w:pPr>
      <w:r w:rsidRPr="00C74D3B">
        <w:rPr>
          <w:sz w:val="22"/>
          <w:szCs w:val="22"/>
        </w:rPr>
        <w:br/>
      </w:r>
    </w:p>
    <w:p w:rsidR="0091212D" w:rsidRPr="00C74D3B" w:rsidRDefault="0091212D" w:rsidP="00C74D3B">
      <w:pPr>
        <w:spacing w:before="0" w:beforeAutospacing="0" w:after="0" w:afterAutospacing="0"/>
        <w:jc w:val="center"/>
        <w:rPr>
          <w:sz w:val="22"/>
          <w:szCs w:val="22"/>
        </w:rPr>
      </w:pPr>
      <w:r w:rsidRPr="00C74D3B">
        <w:rPr>
          <w:sz w:val="22"/>
          <w:szCs w:val="22"/>
        </w:rPr>
        <w:br/>
      </w:r>
    </w:p>
    <w:p w:rsidR="0091212D" w:rsidRPr="00C74D3B" w:rsidRDefault="0091212D" w:rsidP="00C74D3B">
      <w:pPr>
        <w:spacing w:before="0" w:beforeAutospacing="0" w:after="0" w:afterAutospacing="0"/>
        <w:jc w:val="center"/>
        <w:rPr>
          <w:sz w:val="22"/>
          <w:szCs w:val="22"/>
        </w:rPr>
      </w:pPr>
      <w:bookmarkStart w:id="0" w:name="_GoBack"/>
      <w:bookmarkEnd w:id="0"/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953125" cy="8382000"/>
            <wp:effectExtent l="19050" t="0" r="9525" b="0"/>
            <wp:wrapSquare wrapText="bothSides"/>
            <wp:docPr id="2" name="Рисунок 2" descr="hello_html_m67180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671800e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638800" cy="8877300"/>
            <wp:effectExtent l="19050" t="0" r="0" b="0"/>
            <wp:wrapSquare wrapText="bothSides"/>
            <wp:docPr id="3" name="Рисунок 3" descr="hello_html_367581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67581f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791200" cy="9077325"/>
            <wp:effectExtent l="0" t="0" r="0" b="0"/>
            <wp:wrapSquare wrapText="bothSides"/>
            <wp:docPr id="4" name="Рисунок 4" descr="hello_html_5b1d2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5b1d27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9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477000" cy="8362950"/>
            <wp:effectExtent l="19050" t="0" r="0" b="0"/>
            <wp:wrapSquare wrapText="bothSides"/>
            <wp:docPr id="5" name="Рисунок 5" descr="hello_html_m4c10c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4c10c7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591300" cy="8734425"/>
            <wp:effectExtent l="19050" t="0" r="0" b="0"/>
            <wp:wrapSquare wrapText="bothSides"/>
            <wp:docPr id="6" name="Рисунок 6" descr="hello_html_m3dc149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3dc149b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105525" cy="8724900"/>
            <wp:effectExtent l="19050" t="0" r="9525" b="0"/>
            <wp:wrapSquare wrapText="bothSides"/>
            <wp:docPr id="7" name="Рисунок 7" descr="hello_html_m5de8ed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de8ed6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296025" cy="8334375"/>
            <wp:effectExtent l="19050" t="0" r="9525" b="0"/>
            <wp:wrapSquare wrapText="bothSides"/>
            <wp:docPr id="8" name="Рисунок 8" descr="hello_html_73efb5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73efb54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600825" cy="8686800"/>
            <wp:effectExtent l="19050" t="0" r="9525" b="0"/>
            <wp:wrapSquare wrapText="bothSides"/>
            <wp:docPr id="9" name="Рисунок 9" descr="hello_html_247c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247c29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172200" cy="8810625"/>
            <wp:effectExtent l="19050" t="0" r="0" b="0"/>
            <wp:wrapSquare wrapText="bothSides"/>
            <wp:docPr id="10" name="Рисунок 10" descr="hello_html_13a7f4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3a7f4f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610350" cy="9144000"/>
            <wp:effectExtent l="19050" t="0" r="0" b="0"/>
            <wp:wrapSquare wrapText="bothSides"/>
            <wp:docPr id="11" name="Рисунок 11" descr="hello_html_57831e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57831e6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810250" cy="8696325"/>
            <wp:effectExtent l="19050" t="0" r="0" b="0"/>
            <wp:wrapSquare wrapText="bothSides"/>
            <wp:docPr id="12" name="Рисунок 12" descr="hello_html_12307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123070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69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181725" cy="8734425"/>
            <wp:effectExtent l="19050" t="0" r="9525" b="0"/>
            <wp:wrapSquare wrapText="bothSides"/>
            <wp:docPr id="13" name="Рисунок 13" descr="hello_html_m3db2ca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m3db2ca8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12D" w:rsidRPr="00C74D3B" w:rsidRDefault="0091212D" w:rsidP="00C74D3B">
      <w:pPr>
        <w:spacing w:before="0" w:beforeAutospacing="0" w:after="0" w:afterAutospacing="0"/>
        <w:rPr>
          <w:sz w:val="22"/>
          <w:szCs w:val="22"/>
        </w:rPr>
      </w:pPr>
      <w:r w:rsidRPr="00C74D3B">
        <w:rPr>
          <w:noProof/>
          <w:sz w:val="22"/>
          <w:szCs w:val="22"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819900" cy="8953500"/>
            <wp:effectExtent l="19050" t="0" r="0" b="0"/>
            <wp:wrapSquare wrapText="bothSides"/>
            <wp:docPr id="14" name="Рисунок 14" descr="hello_html_mb1082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b10829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293A" w:rsidRPr="00C74D3B" w:rsidRDefault="0050293A" w:rsidP="00C74D3B">
      <w:pPr>
        <w:spacing w:before="0" w:beforeAutospacing="0" w:after="0" w:afterAutospacing="0"/>
        <w:rPr>
          <w:sz w:val="22"/>
          <w:szCs w:val="22"/>
        </w:rPr>
      </w:pPr>
    </w:p>
    <w:p w:rsidR="00666289" w:rsidRPr="00C74D3B" w:rsidRDefault="00666289" w:rsidP="00C74D3B">
      <w:pPr>
        <w:tabs>
          <w:tab w:val="left" w:pos="5290"/>
        </w:tabs>
        <w:spacing w:before="0" w:beforeAutospacing="0" w:after="0" w:afterAutospacing="0"/>
        <w:rPr>
          <w:sz w:val="22"/>
          <w:szCs w:val="22"/>
        </w:rPr>
      </w:pPr>
    </w:p>
    <w:sectPr w:rsidR="00666289" w:rsidRPr="00C74D3B" w:rsidSect="007F7C61">
      <w:footerReference w:type="default" r:id="rId22"/>
      <w:pgSz w:w="16838" w:h="11906" w:orient="landscape"/>
      <w:pgMar w:top="568" w:right="1134" w:bottom="850" w:left="1134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1DDD" w:rsidRDefault="00421DDD" w:rsidP="005276C1">
      <w:pPr>
        <w:spacing w:before="0" w:after="0"/>
      </w:pPr>
      <w:r>
        <w:separator/>
      </w:r>
    </w:p>
  </w:endnote>
  <w:endnote w:type="continuationSeparator" w:id="0">
    <w:p w:rsidR="00421DDD" w:rsidRDefault="00421DDD" w:rsidP="005276C1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30288"/>
      <w:docPartObj>
        <w:docPartGallery w:val="Page Numbers (Bottom of Page)"/>
        <w:docPartUnique/>
      </w:docPartObj>
    </w:sdtPr>
    <w:sdtContent>
      <w:p w:rsidR="007F7C61" w:rsidRDefault="007F7C61">
        <w:pPr>
          <w:pStyle w:val="a9"/>
          <w:jc w:val="right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7F7C61" w:rsidRDefault="007F7C6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1DDD" w:rsidRDefault="00421DDD" w:rsidP="005276C1">
      <w:pPr>
        <w:spacing w:before="0" w:after="0"/>
      </w:pPr>
      <w:r>
        <w:separator/>
      </w:r>
    </w:p>
  </w:footnote>
  <w:footnote w:type="continuationSeparator" w:id="0">
    <w:p w:rsidR="00421DDD" w:rsidRDefault="00421DDD" w:rsidP="005276C1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42440"/>
    <w:multiLevelType w:val="multilevel"/>
    <w:tmpl w:val="CC182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734898"/>
    <w:multiLevelType w:val="multilevel"/>
    <w:tmpl w:val="766EB7E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820B6E"/>
    <w:multiLevelType w:val="multilevel"/>
    <w:tmpl w:val="66C296D4"/>
    <w:lvl w:ilvl="0">
      <w:start w:val="14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1955FE9"/>
    <w:multiLevelType w:val="multilevel"/>
    <w:tmpl w:val="8DBCE360"/>
    <w:lvl w:ilvl="0">
      <w:start w:val="1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270252A"/>
    <w:multiLevelType w:val="multilevel"/>
    <w:tmpl w:val="0C3467C4"/>
    <w:lvl w:ilvl="0">
      <w:start w:val="9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3520BB7"/>
    <w:multiLevelType w:val="multilevel"/>
    <w:tmpl w:val="1EF4D446"/>
    <w:lvl w:ilvl="0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9C141E"/>
    <w:multiLevelType w:val="multilevel"/>
    <w:tmpl w:val="CEC8585A"/>
    <w:lvl w:ilvl="0">
      <w:start w:val="1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4AA0B19"/>
    <w:multiLevelType w:val="multilevel"/>
    <w:tmpl w:val="B91AB26A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5361418"/>
    <w:multiLevelType w:val="multilevel"/>
    <w:tmpl w:val="36C6A600"/>
    <w:lvl w:ilvl="0">
      <w:start w:val="1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5AF467B"/>
    <w:multiLevelType w:val="multilevel"/>
    <w:tmpl w:val="5532D6B0"/>
    <w:lvl w:ilvl="0">
      <w:start w:val="7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5BE6F70"/>
    <w:multiLevelType w:val="multilevel"/>
    <w:tmpl w:val="B89CB086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5CD4887"/>
    <w:multiLevelType w:val="multilevel"/>
    <w:tmpl w:val="58F0442C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65E7476"/>
    <w:multiLevelType w:val="multilevel"/>
    <w:tmpl w:val="60DE79A4"/>
    <w:lvl w:ilvl="0">
      <w:start w:val="15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6F91BAE"/>
    <w:multiLevelType w:val="multilevel"/>
    <w:tmpl w:val="3C5040B6"/>
    <w:lvl w:ilvl="0">
      <w:start w:val="7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7224F01"/>
    <w:multiLevelType w:val="multilevel"/>
    <w:tmpl w:val="47F4D450"/>
    <w:lvl w:ilvl="0">
      <w:start w:val="8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8A24CC3"/>
    <w:multiLevelType w:val="multilevel"/>
    <w:tmpl w:val="57D034FA"/>
    <w:lvl w:ilvl="0">
      <w:start w:val="9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936022E"/>
    <w:multiLevelType w:val="multilevel"/>
    <w:tmpl w:val="BFFCA88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A202181"/>
    <w:multiLevelType w:val="multilevel"/>
    <w:tmpl w:val="02A6EE92"/>
    <w:lvl w:ilvl="0">
      <w:start w:val="1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AB564EA"/>
    <w:multiLevelType w:val="multilevel"/>
    <w:tmpl w:val="6732629A"/>
    <w:lvl w:ilvl="0">
      <w:start w:val="1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B9E57B3"/>
    <w:multiLevelType w:val="multilevel"/>
    <w:tmpl w:val="667AF21A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BC1141B"/>
    <w:multiLevelType w:val="multilevel"/>
    <w:tmpl w:val="F2068E5A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0C1A7B2B"/>
    <w:multiLevelType w:val="multilevel"/>
    <w:tmpl w:val="CBF87AC8"/>
    <w:lvl w:ilvl="0">
      <w:start w:val="10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0C375BB5"/>
    <w:multiLevelType w:val="multilevel"/>
    <w:tmpl w:val="F48ADCD2"/>
    <w:lvl w:ilvl="0">
      <w:start w:val="15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C86217A"/>
    <w:multiLevelType w:val="multilevel"/>
    <w:tmpl w:val="EF52AEE0"/>
    <w:lvl w:ilvl="0">
      <w:start w:val="1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0CE90409"/>
    <w:multiLevelType w:val="multilevel"/>
    <w:tmpl w:val="EC24B88E"/>
    <w:lvl w:ilvl="0">
      <w:start w:val="15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DAD6957"/>
    <w:multiLevelType w:val="multilevel"/>
    <w:tmpl w:val="DF8CB3F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0DDE20D7"/>
    <w:multiLevelType w:val="multilevel"/>
    <w:tmpl w:val="06F40096"/>
    <w:lvl w:ilvl="0">
      <w:start w:val="1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FD45CE0"/>
    <w:multiLevelType w:val="multilevel"/>
    <w:tmpl w:val="A920CB10"/>
    <w:lvl w:ilvl="0">
      <w:start w:val="1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127392E"/>
    <w:multiLevelType w:val="multilevel"/>
    <w:tmpl w:val="8CC291E4"/>
    <w:lvl w:ilvl="0">
      <w:start w:val="7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18B3063"/>
    <w:multiLevelType w:val="multilevel"/>
    <w:tmpl w:val="F9082E34"/>
    <w:lvl w:ilvl="0">
      <w:start w:val="1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122F593C"/>
    <w:multiLevelType w:val="multilevel"/>
    <w:tmpl w:val="496E5EEC"/>
    <w:lvl w:ilvl="0">
      <w:start w:val="10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13B25217"/>
    <w:multiLevelType w:val="multilevel"/>
    <w:tmpl w:val="0A74656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14C32B3B"/>
    <w:multiLevelType w:val="multilevel"/>
    <w:tmpl w:val="729AFA84"/>
    <w:lvl w:ilvl="0">
      <w:start w:val="1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18540AFD"/>
    <w:multiLevelType w:val="hybridMultilevel"/>
    <w:tmpl w:val="726899B2"/>
    <w:lvl w:ilvl="0" w:tplc="D920512A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18720D89"/>
    <w:multiLevelType w:val="multilevel"/>
    <w:tmpl w:val="F1201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19FC140E"/>
    <w:multiLevelType w:val="multilevel"/>
    <w:tmpl w:val="3904AF3C"/>
    <w:lvl w:ilvl="0">
      <w:start w:val="15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1A613655"/>
    <w:multiLevelType w:val="multilevel"/>
    <w:tmpl w:val="513A80E2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B677F05"/>
    <w:multiLevelType w:val="multilevel"/>
    <w:tmpl w:val="8F1A55DE"/>
    <w:lvl w:ilvl="0">
      <w:start w:val="6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1CE358B8"/>
    <w:multiLevelType w:val="multilevel"/>
    <w:tmpl w:val="B488498E"/>
    <w:lvl w:ilvl="0">
      <w:start w:val="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1DCF354F"/>
    <w:multiLevelType w:val="multilevel"/>
    <w:tmpl w:val="A3D223CA"/>
    <w:lvl w:ilvl="0">
      <w:start w:val="4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1ECA541A"/>
    <w:multiLevelType w:val="multilevel"/>
    <w:tmpl w:val="7C62272C"/>
    <w:lvl w:ilvl="0">
      <w:start w:val="7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1FA07A98"/>
    <w:multiLevelType w:val="multilevel"/>
    <w:tmpl w:val="F5882DD2"/>
    <w:lvl w:ilvl="0">
      <w:start w:val="6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202612E1"/>
    <w:multiLevelType w:val="multilevel"/>
    <w:tmpl w:val="0204C49C"/>
    <w:lvl w:ilvl="0">
      <w:start w:val="1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210578A3"/>
    <w:multiLevelType w:val="multilevel"/>
    <w:tmpl w:val="9F52A14E"/>
    <w:lvl w:ilvl="0">
      <w:start w:val="5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22FB2245"/>
    <w:multiLevelType w:val="multilevel"/>
    <w:tmpl w:val="E07E002A"/>
    <w:lvl w:ilvl="0">
      <w:start w:val="1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23743F6A"/>
    <w:multiLevelType w:val="multilevel"/>
    <w:tmpl w:val="115AEB2C"/>
    <w:lvl w:ilvl="0">
      <w:start w:val="1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241442F3"/>
    <w:multiLevelType w:val="multilevel"/>
    <w:tmpl w:val="67F482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257F3BF6"/>
    <w:multiLevelType w:val="multilevel"/>
    <w:tmpl w:val="F544FAA2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25B25DA7"/>
    <w:multiLevelType w:val="multilevel"/>
    <w:tmpl w:val="1B4484D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5C37356"/>
    <w:multiLevelType w:val="multilevel"/>
    <w:tmpl w:val="E0F4B38E"/>
    <w:lvl w:ilvl="0">
      <w:start w:val="1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66B16B5"/>
    <w:multiLevelType w:val="multilevel"/>
    <w:tmpl w:val="AEC697AE"/>
    <w:lvl w:ilvl="0">
      <w:start w:val="1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68A28C7"/>
    <w:multiLevelType w:val="multilevel"/>
    <w:tmpl w:val="39F85DC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27826192"/>
    <w:multiLevelType w:val="multilevel"/>
    <w:tmpl w:val="EF38FD06"/>
    <w:lvl w:ilvl="0">
      <w:start w:val="15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84C1E89"/>
    <w:multiLevelType w:val="multilevel"/>
    <w:tmpl w:val="44A4C530"/>
    <w:lvl w:ilvl="0">
      <w:start w:val="14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28ED4234"/>
    <w:multiLevelType w:val="multilevel"/>
    <w:tmpl w:val="0AE0A766"/>
    <w:lvl w:ilvl="0">
      <w:start w:val="8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A117DBB"/>
    <w:multiLevelType w:val="multilevel"/>
    <w:tmpl w:val="8CD08252"/>
    <w:lvl w:ilvl="0">
      <w:start w:val="10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A663952"/>
    <w:multiLevelType w:val="multilevel"/>
    <w:tmpl w:val="9D58C0C2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2AEC6983"/>
    <w:multiLevelType w:val="multilevel"/>
    <w:tmpl w:val="0B7CE77E"/>
    <w:lvl w:ilvl="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B482A84"/>
    <w:multiLevelType w:val="multilevel"/>
    <w:tmpl w:val="72CED402"/>
    <w:lvl w:ilvl="0">
      <w:start w:val="6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2BC02C96"/>
    <w:multiLevelType w:val="multilevel"/>
    <w:tmpl w:val="4928173C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BC84AC5"/>
    <w:multiLevelType w:val="multilevel"/>
    <w:tmpl w:val="5C94EDEC"/>
    <w:lvl w:ilvl="0">
      <w:start w:val="9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2D901BCF"/>
    <w:multiLevelType w:val="multilevel"/>
    <w:tmpl w:val="2CC28F32"/>
    <w:lvl w:ilvl="0">
      <w:start w:val="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E5419EF"/>
    <w:multiLevelType w:val="multilevel"/>
    <w:tmpl w:val="435C88A4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E5C3187"/>
    <w:multiLevelType w:val="multilevel"/>
    <w:tmpl w:val="90908CBE"/>
    <w:lvl w:ilvl="0">
      <w:start w:val="16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EE84513"/>
    <w:multiLevelType w:val="multilevel"/>
    <w:tmpl w:val="533472BA"/>
    <w:lvl w:ilvl="0">
      <w:start w:val="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2F8A7AB4"/>
    <w:multiLevelType w:val="multilevel"/>
    <w:tmpl w:val="29285026"/>
    <w:lvl w:ilvl="0">
      <w:start w:val="1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31013507"/>
    <w:multiLevelType w:val="multilevel"/>
    <w:tmpl w:val="0BA03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32FB03B9"/>
    <w:multiLevelType w:val="multilevel"/>
    <w:tmpl w:val="F0DE0F6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33C1438E"/>
    <w:multiLevelType w:val="multilevel"/>
    <w:tmpl w:val="BE4CEE0A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340A2F5C"/>
    <w:multiLevelType w:val="multilevel"/>
    <w:tmpl w:val="2D9C38B2"/>
    <w:lvl w:ilvl="0">
      <w:start w:val="1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34170C41"/>
    <w:multiLevelType w:val="multilevel"/>
    <w:tmpl w:val="768EC8F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341B2720"/>
    <w:multiLevelType w:val="multilevel"/>
    <w:tmpl w:val="48A202B4"/>
    <w:lvl w:ilvl="0">
      <w:start w:val="1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351B7902"/>
    <w:multiLevelType w:val="multilevel"/>
    <w:tmpl w:val="2CA41E3E"/>
    <w:lvl w:ilvl="0">
      <w:start w:val="16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35D45211"/>
    <w:multiLevelType w:val="multilevel"/>
    <w:tmpl w:val="1D140DAC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35E00D51"/>
    <w:multiLevelType w:val="multilevel"/>
    <w:tmpl w:val="0E04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36AC294E"/>
    <w:multiLevelType w:val="multilevel"/>
    <w:tmpl w:val="BE704CBC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37E915EE"/>
    <w:multiLevelType w:val="multilevel"/>
    <w:tmpl w:val="DEFCF1FA"/>
    <w:lvl w:ilvl="0">
      <w:start w:val="5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380F53C0"/>
    <w:multiLevelType w:val="multilevel"/>
    <w:tmpl w:val="89A2B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38717F43"/>
    <w:multiLevelType w:val="multilevel"/>
    <w:tmpl w:val="27D8055A"/>
    <w:lvl w:ilvl="0">
      <w:start w:val="7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387D4CDF"/>
    <w:multiLevelType w:val="multilevel"/>
    <w:tmpl w:val="80303EDA"/>
    <w:lvl w:ilvl="0">
      <w:start w:val="16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39D55FCB"/>
    <w:multiLevelType w:val="multilevel"/>
    <w:tmpl w:val="86E2FA1E"/>
    <w:lvl w:ilvl="0">
      <w:start w:val="4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B87745E"/>
    <w:multiLevelType w:val="multilevel"/>
    <w:tmpl w:val="3BE64A42"/>
    <w:lvl w:ilvl="0">
      <w:start w:val="10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3BA74816"/>
    <w:multiLevelType w:val="multilevel"/>
    <w:tmpl w:val="8FD45194"/>
    <w:lvl w:ilvl="0">
      <w:start w:val="1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>
    <w:nsid w:val="3C8919E8"/>
    <w:multiLevelType w:val="multilevel"/>
    <w:tmpl w:val="39025A82"/>
    <w:lvl w:ilvl="0">
      <w:start w:val="7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3D040C1C"/>
    <w:multiLevelType w:val="multilevel"/>
    <w:tmpl w:val="59DE2D66"/>
    <w:lvl w:ilvl="0">
      <w:start w:val="1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3E465230"/>
    <w:multiLevelType w:val="multilevel"/>
    <w:tmpl w:val="87DA2180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3E783580"/>
    <w:multiLevelType w:val="multilevel"/>
    <w:tmpl w:val="5978C558"/>
    <w:lvl w:ilvl="0">
      <w:start w:val="3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3F2F3FC4"/>
    <w:multiLevelType w:val="multilevel"/>
    <w:tmpl w:val="E9085854"/>
    <w:lvl w:ilvl="0">
      <w:start w:val="1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40413C72"/>
    <w:multiLevelType w:val="multilevel"/>
    <w:tmpl w:val="6252835C"/>
    <w:lvl w:ilvl="0">
      <w:start w:val="9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407769B4"/>
    <w:multiLevelType w:val="multilevel"/>
    <w:tmpl w:val="DE74AC76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410B794D"/>
    <w:multiLevelType w:val="multilevel"/>
    <w:tmpl w:val="AF3862F8"/>
    <w:lvl w:ilvl="0">
      <w:start w:val="1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41774698"/>
    <w:multiLevelType w:val="multilevel"/>
    <w:tmpl w:val="F1E6A28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41D67E9C"/>
    <w:multiLevelType w:val="multilevel"/>
    <w:tmpl w:val="FE70C464"/>
    <w:lvl w:ilvl="0">
      <w:start w:val="4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423C2D85"/>
    <w:multiLevelType w:val="multilevel"/>
    <w:tmpl w:val="F29E190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42B9728C"/>
    <w:multiLevelType w:val="multilevel"/>
    <w:tmpl w:val="6E506324"/>
    <w:lvl w:ilvl="0">
      <w:start w:val="10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435304B2"/>
    <w:multiLevelType w:val="multilevel"/>
    <w:tmpl w:val="99640F2C"/>
    <w:lvl w:ilvl="0">
      <w:start w:val="1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446E6B57"/>
    <w:multiLevelType w:val="multilevel"/>
    <w:tmpl w:val="66D2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4AF2B0B"/>
    <w:multiLevelType w:val="multilevel"/>
    <w:tmpl w:val="1100A738"/>
    <w:lvl w:ilvl="0">
      <w:start w:val="7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44C615CD"/>
    <w:multiLevelType w:val="multilevel"/>
    <w:tmpl w:val="082494C8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452C6495"/>
    <w:multiLevelType w:val="multilevel"/>
    <w:tmpl w:val="FAD206A4"/>
    <w:lvl w:ilvl="0">
      <w:start w:val="7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45615546"/>
    <w:multiLevelType w:val="multilevel"/>
    <w:tmpl w:val="45EA787E"/>
    <w:lvl w:ilvl="0">
      <w:start w:val="8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48010C39"/>
    <w:multiLevelType w:val="multilevel"/>
    <w:tmpl w:val="4B487B08"/>
    <w:lvl w:ilvl="0">
      <w:start w:val="1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48C14BA0"/>
    <w:multiLevelType w:val="multilevel"/>
    <w:tmpl w:val="F0AA4A0C"/>
    <w:lvl w:ilvl="0">
      <w:start w:val="15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49935D41"/>
    <w:multiLevelType w:val="multilevel"/>
    <w:tmpl w:val="A77A9AAE"/>
    <w:lvl w:ilvl="0">
      <w:start w:val="16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4A8E7B88"/>
    <w:multiLevelType w:val="multilevel"/>
    <w:tmpl w:val="B630F36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>
    <w:nsid w:val="4AE579B4"/>
    <w:multiLevelType w:val="multilevel"/>
    <w:tmpl w:val="93ACA052"/>
    <w:lvl w:ilvl="0">
      <w:start w:val="5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>
    <w:nsid w:val="4D70788A"/>
    <w:multiLevelType w:val="multilevel"/>
    <w:tmpl w:val="123856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4E5D1AAA"/>
    <w:multiLevelType w:val="multilevel"/>
    <w:tmpl w:val="1F1CD81E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4E875C89"/>
    <w:multiLevelType w:val="multilevel"/>
    <w:tmpl w:val="768405EA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4EB121AA"/>
    <w:multiLevelType w:val="multilevel"/>
    <w:tmpl w:val="622C8C7A"/>
    <w:lvl w:ilvl="0">
      <w:start w:val="7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4F2B5940"/>
    <w:multiLevelType w:val="multilevel"/>
    <w:tmpl w:val="561CF7BA"/>
    <w:lvl w:ilvl="0">
      <w:start w:val="6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>
    <w:nsid w:val="50341B43"/>
    <w:multiLevelType w:val="multilevel"/>
    <w:tmpl w:val="03682E08"/>
    <w:lvl w:ilvl="0">
      <w:start w:val="16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>
    <w:nsid w:val="5073144A"/>
    <w:multiLevelType w:val="multilevel"/>
    <w:tmpl w:val="119CEA88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>
    <w:nsid w:val="507A1CEA"/>
    <w:multiLevelType w:val="multilevel"/>
    <w:tmpl w:val="E9981DC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>
    <w:nsid w:val="512304FE"/>
    <w:multiLevelType w:val="multilevel"/>
    <w:tmpl w:val="4B7E8468"/>
    <w:lvl w:ilvl="0">
      <w:start w:val="8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519A59E2"/>
    <w:multiLevelType w:val="multilevel"/>
    <w:tmpl w:val="EE224B34"/>
    <w:lvl w:ilvl="0">
      <w:start w:val="1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>
    <w:nsid w:val="52E14053"/>
    <w:multiLevelType w:val="multilevel"/>
    <w:tmpl w:val="042EACA8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52E14CF9"/>
    <w:multiLevelType w:val="multilevel"/>
    <w:tmpl w:val="7FB4B644"/>
    <w:lvl w:ilvl="0">
      <w:start w:val="15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5396737B"/>
    <w:multiLevelType w:val="multilevel"/>
    <w:tmpl w:val="21F2C972"/>
    <w:lvl w:ilvl="0">
      <w:start w:val="16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3FB14E6"/>
    <w:multiLevelType w:val="multilevel"/>
    <w:tmpl w:val="DFB6C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>
    <w:nsid w:val="54017237"/>
    <w:multiLevelType w:val="multilevel"/>
    <w:tmpl w:val="E9D64738"/>
    <w:lvl w:ilvl="0">
      <w:start w:val="16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>
    <w:nsid w:val="54034883"/>
    <w:multiLevelType w:val="multilevel"/>
    <w:tmpl w:val="FB9A10B6"/>
    <w:lvl w:ilvl="0">
      <w:start w:val="8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2">
    <w:nsid w:val="543E1975"/>
    <w:multiLevelType w:val="multilevel"/>
    <w:tmpl w:val="B972F26E"/>
    <w:lvl w:ilvl="0">
      <w:start w:val="17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55241641"/>
    <w:multiLevelType w:val="multilevel"/>
    <w:tmpl w:val="E7184BBC"/>
    <w:lvl w:ilvl="0">
      <w:start w:val="8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>
    <w:nsid w:val="55241E62"/>
    <w:multiLevelType w:val="multilevel"/>
    <w:tmpl w:val="90BE35D6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5">
    <w:nsid w:val="554177B1"/>
    <w:multiLevelType w:val="multilevel"/>
    <w:tmpl w:val="3AA0976A"/>
    <w:lvl w:ilvl="0">
      <w:start w:val="1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>
    <w:nsid w:val="56A004BD"/>
    <w:multiLevelType w:val="multilevel"/>
    <w:tmpl w:val="CD4EB2D0"/>
    <w:lvl w:ilvl="0">
      <w:start w:val="1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56B9480B"/>
    <w:multiLevelType w:val="multilevel"/>
    <w:tmpl w:val="3E0CDB4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57883CF3"/>
    <w:multiLevelType w:val="multilevel"/>
    <w:tmpl w:val="C8304C2E"/>
    <w:lvl w:ilvl="0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57FC3646"/>
    <w:multiLevelType w:val="multilevel"/>
    <w:tmpl w:val="BE8CA1C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586E348C"/>
    <w:multiLevelType w:val="multilevel"/>
    <w:tmpl w:val="4A56579A"/>
    <w:lvl w:ilvl="0">
      <w:start w:val="1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>
    <w:nsid w:val="58AF7994"/>
    <w:multiLevelType w:val="multilevel"/>
    <w:tmpl w:val="E9121F28"/>
    <w:lvl w:ilvl="0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>
    <w:nsid w:val="58B613B7"/>
    <w:multiLevelType w:val="multilevel"/>
    <w:tmpl w:val="3320D24A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58CB2473"/>
    <w:multiLevelType w:val="multilevel"/>
    <w:tmpl w:val="EFECB06C"/>
    <w:lvl w:ilvl="0">
      <w:start w:val="1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>
    <w:nsid w:val="59DE52B1"/>
    <w:multiLevelType w:val="multilevel"/>
    <w:tmpl w:val="0A50DF80"/>
    <w:lvl w:ilvl="0">
      <w:start w:val="1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5A7A553E"/>
    <w:multiLevelType w:val="multilevel"/>
    <w:tmpl w:val="C778D6F0"/>
    <w:lvl w:ilvl="0">
      <w:start w:val="4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5B7C716E"/>
    <w:multiLevelType w:val="multilevel"/>
    <w:tmpl w:val="ABAEDEF0"/>
    <w:lvl w:ilvl="0">
      <w:start w:val="9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5ED441AB"/>
    <w:multiLevelType w:val="multilevel"/>
    <w:tmpl w:val="FC7A63B0"/>
    <w:lvl w:ilvl="0">
      <w:start w:val="9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5F9224A6"/>
    <w:multiLevelType w:val="multilevel"/>
    <w:tmpl w:val="809A0A8C"/>
    <w:lvl w:ilvl="0">
      <w:start w:val="7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5FE10165"/>
    <w:multiLevelType w:val="multilevel"/>
    <w:tmpl w:val="6D420EF0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60166D1C"/>
    <w:multiLevelType w:val="multilevel"/>
    <w:tmpl w:val="58F05578"/>
    <w:lvl w:ilvl="0">
      <w:start w:val="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609D2D33"/>
    <w:multiLevelType w:val="multilevel"/>
    <w:tmpl w:val="55807DFA"/>
    <w:lvl w:ilvl="0">
      <w:start w:val="9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61345F47"/>
    <w:multiLevelType w:val="multilevel"/>
    <w:tmpl w:val="D616B5E4"/>
    <w:lvl w:ilvl="0">
      <w:start w:val="5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62162886"/>
    <w:multiLevelType w:val="multilevel"/>
    <w:tmpl w:val="A776D0AA"/>
    <w:lvl w:ilvl="0">
      <w:start w:val="1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>
    <w:nsid w:val="621C1071"/>
    <w:multiLevelType w:val="multilevel"/>
    <w:tmpl w:val="F75C091E"/>
    <w:lvl w:ilvl="0">
      <w:start w:val="5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63626D98"/>
    <w:multiLevelType w:val="multilevel"/>
    <w:tmpl w:val="410E1978"/>
    <w:lvl w:ilvl="0">
      <w:start w:val="1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>
    <w:nsid w:val="648A590B"/>
    <w:multiLevelType w:val="multilevel"/>
    <w:tmpl w:val="9D22A77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>
    <w:nsid w:val="65971F3E"/>
    <w:multiLevelType w:val="multilevel"/>
    <w:tmpl w:val="7280333E"/>
    <w:lvl w:ilvl="0">
      <w:start w:val="1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>
    <w:nsid w:val="66550B48"/>
    <w:multiLevelType w:val="multilevel"/>
    <w:tmpl w:val="1BCCB580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9">
    <w:nsid w:val="669651A6"/>
    <w:multiLevelType w:val="multilevel"/>
    <w:tmpl w:val="42F06A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>
    <w:nsid w:val="669A66B9"/>
    <w:multiLevelType w:val="multilevel"/>
    <w:tmpl w:val="175A243A"/>
    <w:lvl w:ilvl="0">
      <w:start w:val="8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>
    <w:nsid w:val="674D41EA"/>
    <w:multiLevelType w:val="multilevel"/>
    <w:tmpl w:val="0340203E"/>
    <w:lvl w:ilvl="0">
      <w:start w:val="6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>
    <w:nsid w:val="680C6387"/>
    <w:multiLevelType w:val="multilevel"/>
    <w:tmpl w:val="F0E08BC8"/>
    <w:lvl w:ilvl="0">
      <w:start w:val="10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>
    <w:nsid w:val="693F5A4B"/>
    <w:multiLevelType w:val="multilevel"/>
    <w:tmpl w:val="8048EFB6"/>
    <w:lvl w:ilvl="0">
      <w:start w:val="9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>
    <w:nsid w:val="6A755A54"/>
    <w:multiLevelType w:val="multilevel"/>
    <w:tmpl w:val="1DB2BFAC"/>
    <w:lvl w:ilvl="0">
      <w:start w:val="6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6A905FFE"/>
    <w:multiLevelType w:val="multilevel"/>
    <w:tmpl w:val="DF02ED5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>
    <w:nsid w:val="6B5E517B"/>
    <w:multiLevelType w:val="multilevel"/>
    <w:tmpl w:val="24AE7CEC"/>
    <w:lvl w:ilvl="0">
      <w:start w:val="13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6B9E56CF"/>
    <w:multiLevelType w:val="multilevel"/>
    <w:tmpl w:val="2E721B0A"/>
    <w:lvl w:ilvl="0">
      <w:start w:val="1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>
    <w:nsid w:val="6BBB33A4"/>
    <w:multiLevelType w:val="multilevel"/>
    <w:tmpl w:val="9EB07098"/>
    <w:lvl w:ilvl="0">
      <w:start w:val="8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6BDD499E"/>
    <w:multiLevelType w:val="multilevel"/>
    <w:tmpl w:val="D2883450"/>
    <w:lvl w:ilvl="0">
      <w:start w:val="14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0">
    <w:nsid w:val="6D0D5239"/>
    <w:multiLevelType w:val="multilevel"/>
    <w:tmpl w:val="51E89AAC"/>
    <w:lvl w:ilvl="0">
      <w:start w:val="1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6D1B6211"/>
    <w:multiLevelType w:val="multilevel"/>
    <w:tmpl w:val="CFE2BA46"/>
    <w:lvl w:ilvl="0">
      <w:start w:val="16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2">
    <w:nsid w:val="6D6F01C7"/>
    <w:multiLevelType w:val="multilevel"/>
    <w:tmpl w:val="E052233A"/>
    <w:lvl w:ilvl="0">
      <w:start w:val="1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>
    <w:nsid w:val="6DD272D3"/>
    <w:multiLevelType w:val="multilevel"/>
    <w:tmpl w:val="B3E29CB4"/>
    <w:lvl w:ilvl="0">
      <w:start w:val="1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6E492FC4"/>
    <w:multiLevelType w:val="multilevel"/>
    <w:tmpl w:val="55005E30"/>
    <w:lvl w:ilvl="0">
      <w:start w:val="10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6E6E4D97"/>
    <w:multiLevelType w:val="multilevel"/>
    <w:tmpl w:val="E41E025C"/>
    <w:lvl w:ilvl="0">
      <w:start w:val="16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>
    <w:nsid w:val="6FA56B31"/>
    <w:multiLevelType w:val="multilevel"/>
    <w:tmpl w:val="0346F3F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6FED399B"/>
    <w:multiLevelType w:val="multilevel"/>
    <w:tmpl w:val="77DA42B6"/>
    <w:lvl w:ilvl="0">
      <w:start w:val="9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701A52BA"/>
    <w:multiLevelType w:val="multilevel"/>
    <w:tmpl w:val="C20CC47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9">
    <w:nsid w:val="7139562C"/>
    <w:multiLevelType w:val="multilevel"/>
    <w:tmpl w:val="622233F2"/>
    <w:lvl w:ilvl="0">
      <w:start w:val="1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73F07F14"/>
    <w:multiLevelType w:val="multilevel"/>
    <w:tmpl w:val="129EAEE0"/>
    <w:lvl w:ilvl="0">
      <w:start w:val="10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751F01EA"/>
    <w:multiLevelType w:val="multilevel"/>
    <w:tmpl w:val="40E4E7E4"/>
    <w:lvl w:ilvl="0">
      <w:start w:val="9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>
    <w:nsid w:val="75BD1400"/>
    <w:multiLevelType w:val="multilevel"/>
    <w:tmpl w:val="D2D018B0"/>
    <w:lvl w:ilvl="0">
      <w:start w:val="6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76060CA8"/>
    <w:multiLevelType w:val="multilevel"/>
    <w:tmpl w:val="541C2F06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>
    <w:nsid w:val="76351183"/>
    <w:multiLevelType w:val="multilevel"/>
    <w:tmpl w:val="1564F4E4"/>
    <w:lvl w:ilvl="0">
      <w:start w:val="10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6B37F31"/>
    <w:multiLevelType w:val="multilevel"/>
    <w:tmpl w:val="7A9C4DA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6">
    <w:nsid w:val="76CA7C34"/>
    <w:multiLevelType w:val="multilevel"/>
    <w:tmpl w:val="6B5E706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7">
    <w:nsid w:val="773A2BAD"/>
    <w:multiLevelType w:val="hybridMultilevel"/>
    <w:tmpl w:val="A04AA7E4"/>
    <w:lvl w:ilvl="0" w:tplc="2244D17A">
      <w:start w:val="65535"/>
      <w:numFmt w:val="bullet"/>
      <w:lvlText w:val="•"/>
      <w:lvlJc w:val="left"/>
      <w:pPr>
        <w:ind w:left="720" w:hanging="360"/>
      </w:pPr>
      <w:rPr>
        <w:rFonts w:ascii="Century Schoolbook" w:hAnsi="Century Schoolbook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>
    <w:nsid w:val="796C7A16"/>
    <w:multiLevelType w:val="multilevel"/>
    <w:tmpl w:val="D754386E"/>
    <w:lvl w:ilvl="0">
      <w:start w:val="5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79A04E48"/>
    <w:multiLevelType w:val="multilevel"/>
    <w:tmpl w:val="E30AAE78"/>
    <w:lvl w:ilvl="0">
      <w:start w:val="1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0">
    <w:nsid w:val="79A634D5"/>
    <w:multiLevelType w:val="multilevel"/>
    <w:tmpl w:val="3F841240"/>
    <w:lvl w:ilvl="0">
      <w:start w:val="1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1">
    <w:nsid w:val="7A1A1674"/>
    <w:multiLevelType w:val="multilevel"/>
    <w:tmpl w:val="3168B72C"/>
    <w:lvl w:ilvl="0">
      <w:start w:val="10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2">
    <w:nsid w:val="7A2123A0"/>
    <w:multiLevelType w:val="multilevel"/>
    <w:tmpl w:val="EF786E60"/>
    <w:lvl w:ilvl="0">
      <w:start w:val="6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3">
    <w:nsid w:val="7A600F9D"/>
    <w:multiLevelType w:val="multilevel"/>
    <w:tmpl w:val="55BA13DA"/>
    <w:lvl w:ilvl="0">
      <w:start w:val="8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>
    <w:nsid w:val="7ABF5566"/>
    <w:multiLevelType w:val="multilevel"/>
    <w:tmpl w:val="BD98EE94"/>
    <w:lvl w:ilvl="0">
      <w:start w:val="4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>
    <w:nsid w:val="7BC517D5"/>
    <w:multiLevelType w:val="multilevel"/>
    <w:tmpl w:val="FE687578"/>
    <w:lvl w:ilvl="0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6"/>
  </w:num>
  <w:num w:numId="2">
    <w:abstractNumId w:val="74"/>
  </w:num>
  <w:num w:numId="3">
    <w:abstractNumId w:val="66"/>
  </w:num>
  <w:num w:numId="4">
    <w:abstractNumId w:val="0"/>
  </w:num>
  <w:num w:numId="5">
    <w:abstractNumId w:val="106"/>
  </w:num>
  <w:num w:numId="6">
    <w:abstractNumId w:val="119"/>
  </w:num>
  <w:num w:numId="7">
    <w:abstractNumId w:val="34"/>
  </w:num>
  <w:num w:numId="8">
    <w:abstractNumId w:val="96"/>
  </w:num>
  <w:num w:numId="9">
    <w:abstractNumId w:val="25"/>
  </w:num>
  <w:num w:numId="10">
    <w:abstractNumId w:val="155"/>
  </w:num>
  <w:num w:numId="11">
    <w:abstractNumId w:val="48"/>
  </w:num>
  <w:num w:numId="12">
    <w:abstractNumId w:val="129"/>
  </w:num>
  <w:num w:numId="13">
    <w:abstractNumId w:val="51"/>
  </w:num>
  <w:num w:numId="14">
    <w:abstractNumId w:val="176"/>
  </w:num>
  <w:num w:numId="15">
    <w:abstractNumId w:val="77"/>
  </w:num>
  <w:num w:numId="16">
    <w:abstractNumId w:val="149"/>
  </w:num>
  <w:num w:numId="17">
    <w:abstractNumId w:val="113"/>
  </w:num>
  <w:num w:numId="18">
    <w:abstractNumId w:val="146"/>
  </w:num>
  <w:num w:numId="19">
    <w:abstractNumId w:val="31"/>
  </w:num>
  <w:num w:numId="20">
    <w:abstractNumId w:val="175"/>
  </w:num>
  <w:num w:numId="21">
    <w:abstractNumId w:val="67"/>
  </w:num>
  <w:num w:numId="22">
    <w:abstractNumId w:val="127"/>
  </w:num>
  <w:num w:numId="23">
    <w:abstractNumId w:val="93"/>
  </w:num>
  <w:num w:numId="24">
    <w:abstractNumId w:val="166"/>
  </w:num>
  <w:num w:numId="25">
    <w:abstractNumId w:val="168"/>
  </w:num>
  <w:num w:numId="26">
    <w:abstractNumId w:val="104"/>
  </w:num>
  <w:num w:numId="27">
    <w:abstractNumId w:val="1"/>
  </w:num>
  <w:num w:numId="28">
    <w:abstractNumId w:val="70"/>
  </w:num>
  <w:num w:numId="29">
    <w:abstractNumId w:val="11"/>
  </w:num>
  <w:num w:numId="30">
    <w:abstractNumId w:val="112"/>
  </w:num>
  <w:num w:numId="31">
    <w:abstractNumId w:val="7"/>
  </w:num>
  <w:num w:numId="32">
    <w:abstractNumId w:val="16"/>
  </w:num>
  <w:num w:numId="33">
    <w:abstractNumId w:val="91"/>
  </w:num>
  <w:num w:numId="34">
    <w:abstractNumId w:val="73"/>
  </w:num>
  <w:num w:numId="35">
    <w:abstractNumId w:val="173"/>
  </w:num>
  <w:num w:numId="36">
    <w:abstractNumId w:val="89"/>
  </w:num>
  <w:num w:numId="37">
    <w:abstractNumId w:val="148"/>
  </w:num>
  <w:num w:numId="38">
    <w:abstractNumId w:val="85"/>
  </w:num>
  <w:num w:numId="39">
    <w:abstractNumId w:val="116"/>
  </w:num>
  <w:num w:numId="40">
    <w:abstractNumId w:val="19"/>
  </w:num>
  <w:num w:numId="41">
    <w:abstractNumId w:val="56"/>
  </w:num>
  <w:num w:numId="42">
    <w:abstractNumId w:val="75"/>
  </w:num>
  <w:num w:numId="43">
    <w:abstractNumId w:val="59"/>
  </w:num>
  <w:num w:numId="44">
    <w:abstractNumId w:val="124"/>
  </w:num>
  <w:num w:numId="45">
    <w:abstractNumId w:val="108"/>
  </w:num>
  <w:num w:numId="46">
    <w:abstractNumId w:val="36"/>
  </w:num>
  <w:num w:numId="47">
    <w:abstractNumId w:val="139"/>
  </w:num>
  <w:num w:numId="48">
    <w:abstractNumId w:val="98"/>
  </w:num>
  <w:num w:numId="49">
    <w:abstractNumId w:val="62"/>
  </w:num>
  <w:num w:numId="50">
    <w:abstractNumId w:val="68"/>
  </w:num>
  <w:num w:numId="51">
    <w:abstractNumId w:val="132"/>
  </w:num>
  <w:num w:numId="52">
    <w:abstractNumId w:val="10"/>
  </w:num>
  <w:num w:numId="53">
    <w:abstractNumId w:val="86"/>
  </w:num>
  <w:num w:numId="54">
    <w:abstractNumId w:val="39"/>
  </w:num>
  <w:num w:numId="55">
    <w:abstractNumId w:val="47"/>
  </w:num>
  <w:num w:numId="56">
    <w:abstractNumId w:val="107"/>
  </w:num>
  <w:num w:numId="57">
    <w:abstractNumId w:val="131"/>
  </w:num>
  <w:num w:numId="58">
    <w:abstractNumId w:val="128"/>
  </w:num>
  <w:num w:numId="59">
    <w:abstractNumId w:val="184"/>
  </w:num>
  <w:num w:numId="60">
    <w:abstractNumId w:val="57"/>
  </w:num>
  <w:num w:numId="61">
    <w:abstractNumId w:val="92"/>
  </w:num>
  <w:num w:numId="62">
    <w:abstractNumId w:val="135"/>
  </w:num>
  <w:num w:numId="63">
    <w:abstractNumId w:val="80"/>
  </w:num>
  <w:num w:numId="64">
    <w:abstractNumId w:val="185"/>
  </w:num>
  <w:num w:numId="65">
    <w:abstractNumId w:val="178"/>
  </w:num>
  <w:num w:numId="66">
    <w:abstractNumId w:val="38"/>
  </w:num>
  <w:num w:numId="67">
    <w:abstractNumId w:val="64"/>
  </w:num>
  <w:num w:numId="68">
    <w:abstractNumId w:val="144"/>
  </w:num>
  <w:num w:numId="69">
    <w:abstractNumId w:val="43"/>
  </w:num>
  <w:num w:numId="70">
    <w:abstractNumId w:val="142"/>
  </w:num>
  <w:num w:numId="71">
    <w:abstractNumId w:val="76"/>
  </w:num>
  <w:num w:numId="72">
    <w:abstractNumId w:val="105"/>
  </w:num>
  <w:num w:numId="73">
    <w:abstractNumId w:val="5"/>
  </w:num>
  <w:num w:numId="74">
    <w:abstractNumId w:val="37"/>
  </w:num>
  <w:num w:numId="75">
    <w:abstractNumId w:val="140"/>
  </w:num>
  <w:num w:numId="76">
    <w:abstractNumId w:val="41"/>
  </w:num>
  <w:num w:numId="77">
    <w:abstractNumId w:val="61"/>
  </w:num>
  <w:num w:numId="78">
    <w:abstractNumId w:val="172"/>
  </w:num>
  <w:num w:numId="79">
    <w:abstractNumId w:val="110"/>
  </w:num>
  <w:num w:numId="80">
    <w:abstractNumId w:val="58"/>
  </w:num>
  <w:num w:numId="81">
    <w:abstractNumId w:val="182"/>
  </w:num>
  <w:num w:numId="82">
    <w:abstractNumId w:val="154"/>
  </w:num>
  <w:num w:numId="83">
    <w:abstractNumId w:val="151"/>
  </w:num>
  <w:num w:numId="84">
    <w:abstractNumId w:val="40"/>
  </w:num>
  <w:num w:numId="85">
    <w:abstractNumId w:val="13"/>
  </w:num>
  <w:num w:numId="86">
    <w:abstractNumId w:val="9"/>
  </w:num>
  <w:num w:numId="87">
    <w:abstractNumId w:val="109"/>
  </w:num>
  <w:num w:numId="88">
    <w:abstractNumId w:val="99"/>
  </w:num>
  <w:num w:numId="89">
    <w:abstractNumId w:val="28"/>
  </w:num>
  <w:num w:numId="90">
    <w:abstractNumId w:val="78"/>
  </w:num>
  <w:num w:numId="91">
    <w:abstractNumId w:val="97"/>
  </w:num>
  <w:num w:numId="92">
    <w:abstractNumId w:val="83"/>
  </w:num>
  <w:num w:numId="93">
    <w:abstractNumId w:val="138"/>
  </w:num>
  <w:num w:numId="94">
    <w:abstractNumId w:val="183"/>
  </w:num>
  <w:num w:numId="95">
    <w:abstractNumId w:val="20"/>
  </w:num>
  <w:num w:numId="96">
    <w:abstractNumId w:val="123"/>
  </w:num>
  <w:num w:numId="97">
    <w:abstractNumId w:val="150"/>
  </w:num>
  <w:num w:numId="98">
    <w:abstractNumId w:val="54"/>
  </w:num>
  <w:num w:numId="99">
    <w:abstractNumId w:val="121"/>
  </w:num>
  <w:num w:numId="100">
    <w:abstractNumId w:val="100"/>
  </w:num>
  <w:num w:numId="101">
    <w:abstractNumId w:val="158"/>
  </w:num>
  <w:num w:numId="102">
    <w:abstractNumId w:val="14"/>
  </w:num>
  <w:num w:numId="103">
    <w:abstractNumId w:val="114"/>
  </w:num>
  <w:num w:numId="104">
    <w:abstractNumId w:val="171"/>
  </w:num>
  <w:num w:numId="105">
    <w:abstractNumId w:val="137"/>
  </w:num>
  <w:num w:numId="106">
    <w:abstractNumId w:val="153"/>
  </w:num>
  <w:num w:numId="107">
    <w:abstractNumId w:val="141"/>
  </w:num>
  <w:num w:numId="108">
    <w:abstractNumId w:val="88"/>
  </w:num>
  <w:num w:numId="109">
    <w:abstractNumId w:val="4"/>
  </w:num>
  <w:num w:numId="110">
    <w:abstractNumId w:val="60"/>
  </w:num>
  <w:num w:numId="111">
    <w:abstractNumId w:val="15"/>
  </w:num>
  <w:num w:numId="112">
    <w:abstractNumId w:val="167"/>
  </w:num>
  <w:num w:numId="113">
    <w:abstractNumId w:val="136"/>
  </w:num>
  <w:num w:numId="114">
    <w:abstractNumId w:val="21"/>
  </w:num>
  <w:num w:numId="115">
    <w:abstractNumId w:val="164"/>
  </w:num>
  <w:num w:numId="116">
    <w:abstractNumId w:val="174"/>
  </w:num>
  <w:num w:numId="117">
    <w:abstractNumId w:val="81"/>
  </w:num>
  <w:num w:numId="118">
    <w:abstractNumId w:val="30"/>
  </w:num>
  <w:num w:numId="119">
    <w:abstractNumId w:val="181"/>
  </w:num>
  <w:num w:numId="120">
    <w:abstractNumId w:val="94"/>
  </w:num>
  <w:num w:numId="121">
    <w:abstractNumId w:val="152"/>
  </w:num>
  <w:num w:numId="122">
    <w:abstractNumId w:val="170"/>
  </w:num>
  <w:num w:numId="123">
    <w:abstractNumId w:val="55"/>
  </w:num>
  <w:num w:numId="124">
    <w:abstractNumId w:val="179"/>
  </w:num>
  <w:num w:numId="125">
    <w:abstractNumId w:val="143"/>
  </w:num>
  <w:num w:numId="126">
    <w:abstractNumId w:val="130"/>
  </w:num>
  <w:num w:numId="127">
    <w:abstractNumId w:val="17"/>
  </w:num>
  <w:num w:numId="128">
    <w:abstractNumId w:val="26"/>
  </w:num>
  <w:num w:numId="129">
    <w:abstractNumId w:val="133"/>
  </w:num>
  <w:num w:numId="130">
    <w:abstractNumId w:val="147"/>
  </w:num>
  <w:num w:numId="131">
    <w:abstractNumId w:val="45"/>
  </w:num>
  <w:num w:numId="132">
    <w:abstractNumId w:val="125"/>
  </w:num>
  <w:num w:numId="133">
    <w:abstractNumId w:val="71"/>
  </w:num>
  <w:num w:numId="134">
    <w:abstractNumId w:val="8"/>
  </w:num>
  <w:num w:numId="135">
    <w:abstractNumId w:val="163"/>
  </w:num>
  <w:num w:numId="136">
    <w:abstractNumId w:val="18"/>
  </w:num>
  <w:num w:numId="137">
    <w:abstractNumId w:val="23"/>
  </w:num>
  <w:num w:numId="138">
    <w:abstractNumId w:val="50"/>
  </w:num>
  <w:num w:numId="139">
    <w:abstractNumId w:val="87"/>
  </w:num>
  <w:num w:numId="140">
    <w:abstractNumId w:val="169"/>
  </w:num>
  <w:num w:numId="141">
    <w:abstractNumId w:val="27"/>
  </w:num>
  <w:num w:numId="142">
    <w:abstractNumId w:val="134"/>
  </w:num>
  <w:num w:numId="143">
    <w:abstractNumId w:val="157"/>
  </w:num>
  <w:num w:numId="144">
    <w:abstractNumId w:val="101"/>
  </w:num>
  <w:num w:numId="145">
    <w:abstractNumId w:val="42"/>
  </w:num>
  <w:num w:numId="146">
    <w:abstractNumId w:val="44"/>
  </w:num>
  <w:num w:numId="147">
    <w:abstractNumId w:val="115"/>
  </w:num>
  <w:num w:numId="148">
    <w:abstractNumId w:val="84"/>
  </w:num>
  <w:num w:numId="149">
    <w:abstractNumId w:val="3"/>
  </w:num>
  <w:num w:numId="150">
    <w:abstractNumId w:val="82"/>
  </w:num>
  <w:num w:numId="151">
    <w:abstractNumId w:val="6"/>
  </w:num>
  <w:num w:numId="152">
    <w:abstractNumId w:val="162"/>
  </w:num>
  <w:num w:numId="153">
    <w:abstractNumId w:val="156"/>
  </w:num>
  <w:num w:numId="154">
    <w:abstractNumId w:val="2"/>
  </w:num>
  <w:num w:numId="155">
    <w:abstractNumId w:val="126"/>
  </w:num>
  <w:num w:numId="156">
    <w:abstractNumId w:val="95"/>
  </w:num>
  <w:num w:numId="157">
    <w:abstractNumId w:val="90"/>
  </w:num>
  <w:num w:numId="158">
    <w:abstractNumId w:val="32"/>
  </w:num>
  <w:num w:numId="159">
    <w:abstractNumId w:val="29"/>
  </w:num>
  <w:num w:numId="160">
    <w:abstractNumId w:val="159"/>
  </w:num>
  <w:num w:numId="161">
    <w:abstractNumId w:val="65"/>
  </w:num>
  <w:num w:numId="162">
    <w:abstractNumId w:val="53"/>
  </w:num>
  <w:num w:numId="163">
    <w:abstractNumId w:val="49"/>
  </w:num>
  <w:num w:numId="164">
    <w:abstractNumId w:val="180"/>
  </w:num>
  <w:num w:numId="165">
    <w:abstractNumId w:val="69"/>
  </w:num>
  <w:num w:numId="166">
    <w:abstractNumId w:val="52"/>
  </w:num>
  <w:num w:numId="167">
    <w:abstractNumId w:val="102"/>
  </w:num>
  <w:num w:numId="168">
    <w:abstractNumId w:val="35"/>
  </w:num>
  <w:num w:numId="169">
    <w:abstractNumId w:val="12"/>
  </w:num>
  <w:num w:numId="170">
    <w:abstractNumId w:val="22"/>
  </w:num>
  <w:num w:numId="171">
    <w:abstractNumId w:val="24"/>
  </w:num>
  <w:num w:numId="172">
    <w:abstractNumId w:val="117"/>
  </w:num>
  <w:num w:numId="173">
    <w:abstractNumId w:val="160"/>
  </w:num>
  <w:num w:numId="174">
    <w:abstractNumId w:val="63"/>
  </w:num>
  <w:num w:numId="175">
    <w:abstractNumId w:val="165"/>
  </w:num>
  <w:num w:numId="176">
    <w:abstractNumId w:val="161"/>
  </w:num>
  <w:num w:numId="177">
    <w:abstractNumId w:val="145"/>
  </w:num>
  <w:num w:numId="178">
    <w:abstractNumId w:val="79"/>
  </w:num>
  <w:num w:numId="179">
    <w:abstractNumId w:val="103"/>
  </w:num>
  <w:num w:numId="180">
    <w:abstractNumId w:val="118"/>
  </w:num>
  <w:num w:numId="181">
    <w:abstractNumId w:val="120"/>
  </w:num>
  <w:num w:numId="182">
    <w:abstractNumId w:val="111"/>
  </w:num>
  <w:num w:numId="183">
    <w:abstractNumId w:val="72"/>
  </w:num>
  <w:num w:numId="184">
    <w:abstractNumId w:val="122"/>
  </w:num>
  <w:num w:numId="185">
    <w:abstractNumId w:val="17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">
    <w:abstractNumId w:val="7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6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0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1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2">
    <w:abstractNumId w:val="1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3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66289"/>
    <w:rsid w:val="000130C8"/>
    <w:rsid w:val="000638E2"/>
    <w:rsid w:val="000A53BB"/>
    <w:rsid w:val="000D2C78"/>
    <w:rsid w:val="000E30E0"/>
    <w:rsid w:val="00167220"/>
    <w:rsid w:val="001751D4"/>
    <w:rsid w:val="001A69D8"/>
    <w:rsid w:val="001E43BF"/>
    <w:rsid w:val="002470D0"/>
    <w:rsid w:val="00267799"/>
    <w:rsid w:val="00296A71"/>
    <w:rsid w:val="00324CDF"/>
    <w:rsid w:val="00421DDD"/>
    <w:rsid w:val="004705FE"/>
    <w:rsid w:val="004C3E9D"/>
    <w:rsid w:val="0050293A"/>
    <w:rsid w:val="005276C1"/>
    <w:rsid w:val="0054608D"/>
    <w:rsid w:val="00585DA2"/>
    <w:rsid w:val="005C4D6D"/>
    <w:rsid w:val="00646B95"/>
    <w:rsid w:val="00666289"/>
    <w:rsid w:val="006B556B"/>
    <w:rsid w:val="007061F3"/>
    <w:rsid w:val="007454CB"/>
    <w:rsid w:val="00782227"/>
    <w:rsid w:val="00782343"/>
    <w:rsid w:val="007F7C61"/>
    <w:rsid w:val="00831216"/>
    <w:rsid w:val="008A6A1F"/>
    <w:rsid w:val="008B10BB"/>
    <w:rsid w:val="008B1B76"/>
    <w:rsid w:val="0091212D"/>
    <w:rsid w:val="0091279C"/>
    <w:rsid w:val="009E0078"/>
    <w:rsid w:val="00AA0C30"/>
    <w:rsid w:val="00AA26E6"/>
    <w:rsid w:val="00B0061E"/>
    <w:rsid w:val="00B65570"/>
    <w:rsid w:val="00BB7AE2"/>
    <w:rsid w:val="00BF4E1B"/>
    <w:rsid w:val="00C27C22"/>
    <w:rsid w:val="00C467EB"/>
    <w:rsid w:val="00C74D3B"/>
    <w:rsid w:val="00C976C5"/>
    <w:rsid w:val="00CF10F4"/>
    <w:rsid w:val="00D63BBA"/>
    <w:rsid w:val="00D777C4"/>
    <w:rsid w:val="00D95AC4"/>
    <w:rsid w:val="00DE6988"/>
    <w:rsid w:val="00E15407"/>
    <w:rsid w:val="00E933F4"/>
    <w:rsid w:val="00F205FF"/>
    <w:rsid w:val="00F40981"/>
    <w:rsid w:val="00FB78B0"/>
    <w:rsid w:val="00FE0572"/>
    <w:rsid w:val="00FF2A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69D8"/>
    <w:pPr>
      <w:shd w:val="clear" w:color="auto" w:fill="FFFFFF"/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7"/>
      <w:szCs w:val="17"/>
      <w:lang w:eastAsia="ru-RU"/>
    </w:rPr>
  </w:style>
  <w:style w:type="paragraph" w:styleId="1">
    <w:name w:val="heading 1"/>
    <w:basedOn w:val="a"/>
    <w:link w:val="10"/>
    <w:uiPriority w:val="9"/>
    <w:qFormat/>
    <w:rsid w:val="00666289"/>
    <w:pPr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6628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nhideWhenUsed/>
    <w:rsid w:val="00666289"/>
    <w:rPr>
      <w:rFonts w:ascii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666289"/>
    <w:rPr>
      <w:i/>
      <w:iCs/>
    </w:rPr>
  </w:style>
  <w:style w:type="character" w:customStyle="1" w:styleId="apple-converted-space">
    <w:name w:val="apple-converted-space"/>
    <w:basedOn w:val="a0"/>
    <w:rsid w:val="00666289"/>
  </w:style>
  <w:style w:type="character" w:customStyle="1" w:styleId="a-pages">
    <w:name w:val="a-pages"/>
    <w:basedOn w:val="a0"/>
    <w:rsid w:val="00666289"/>
  </w:style>
  <w:style w:type="character" w:customStyle="1" w:styleId="a-dalee">
    <w:name w:val="a-dalee"/>
    <w:basedOn w:val="a0"/>
    <w:rsid w:val="00666289"/>
  </w:style>
  <w:style w:type="character" w:styleId="a5">
    <w:name w:val="Hyperlink"/>
    <w:basedOn w:val="a0"/>
    <w:semiHidden/>
    <w:unhideWhenUsed/>
    <w:rsid w:val="00666289"/>
    <w:rPr>
      <w:color w:val="0000FF"/>
      <w:u w:val="single"/>
    </w:rPr>
  </w:style>
  <w:style w:type="character" w:customStyle="1" w:styleId="a-post">
    <w:name w:val="a-post"/>
    <w:basedOn w:val="a0"/>
    <w:rsid w:val="00666289"/>
  </w:style>
  <w:style w:type="character" w:customStyle="1" w:styleId="nowrap">
    <w:name w:val="nowrap"/>
    <w:basedOn w:val="a0"/>
    <w:rsid w:val="00666289"/>
  </w:style>
  <w:style w:type="character" w:customStyle="1" w:styleId="a6">
    <w:name w:val="Верхний колонтитул Знак"/>
    <w:basedOn w:val="a0"/>
    <w:link w:val="a7"/>
    <w:uiPriority w:val="99"/>
    <w:semiHidden/>
    <w:rsid w:val="00782227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7">
    <w:name w:val="header"/>
    <w:basedOn w:val="a"/>
    <w:link w:val="a6"/>
    <w:uiPriority w:val="99"/>
    <w:semiHidden/>
    <w:unhideWhenUsed/>
    <w:rsid w:val="00782227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/>
    </w:pPr>
    <w:rPr>
      <w:rFonts w:ascii="Times New Roman" w:eastAsiaTheme="minorEastAsia" w:hAnsi="Times New Roman" w:cs="Times New Roman"/>
      <w:sz w:val="20"/>
      <w:szCs w:val="20"/>
    </w:rPr>
  </w:style>
  <w:style w:type="character" w:customStyle="1" w:styleId="a8">
    <w:name w:val="Нижний колонтитул Знак"/>
    <w:basedOn w:val="a0"/>
    <w:link w:val="a9"/>
    <w:uiPriority w:val="99"/>
    <w:rsid w:val="00782227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8"/>
    <w:uiPriority w:val="99"/>
    <w:unhideWhenUsed/>
    <w:rsid w:val="00782227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/>
    </w:pPr>
    <w:rPr>
      <w:rFonts w:ascii="Times New Roman" w:eastAsiaTheme="minorEastAsia" w:hAnsi="Times New Roman" w:cs="Times New Roman"/>
      <w:sz w:val="20"/>
      <w:szCs w:val="20"/>
    </w:rPr>
  </w:style>
  <w:style w:type="paragraph" w:styleId="aa">
    <w:name w:val="Title"/>
    <w:basedOn w:val="a"/>
    <w:link w:val="ab"/>
    <w:qFormat/>
    <w:rsid w:val="00782227"/>
    <w:pPr>
      <w:spacing w:after="0"/>
      <w:jc w:val="center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ab">
    <w:name w:val="Название Знак"/>
    <w:basedOn w:val="a0"/>
    <w:link w:val="aa"/>
    <w:rsid w:val="0078222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c">
    <w:name w:val="Основной текст Знак"/>
    <w:basedOn w:val="a0"/>
    <w:link w:val="ad"/>
    <w:semiHidden/>
    <w:rsid w:val="00782227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c"/>
    <w:semiHidden/>
    <w:unhideWhenUsed/>
    <w:rsid w:val="00782227"/>
    <w:pPr>
      <w:spacing w:after="120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e">
    <w:name w:val="Основной текст с отступом Знак"/>
    <w:basedOn w:val="a0"/>
    <w:link w:val="af"/>
    <w:uiPriority w:val="99"/>
    <w:semiHidden/>
    <w:rsid w:val="00782227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">
    <w:name w:val="Body Text Indent"/>
    <w:basedOn w:val="a"/>
    <w:link w:val="ae"/>
    <w:uiPriority w:val="99"/>
    <w:semiHidden/>
    <w:unhideWhenUsed/>
    <w:rsid w:val="00782227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eastAsiaTheme="minorEastAsia" w:hAnsi="Times New Roman" w:cs="Times New Roman"/>
      <w:sz w:val="20"/>
      <w:szCs w:val="20"/>
    </w:rPr>
  </w:style>
  <w:style w:type="paragraph" w:styleId="2">
    <w:name w:val="Body Text Indent 2"/>
    <w:basedOn w:val="a"/>
    <w:link w:val="20"/>
    <w:semiHidden/>
    <w:unhideWhenUsed/>
    <w:rsid w:val="00782227"/>
    <w:pPr>
      <w:spacing w:after="120" w:line="480" w:lineRule="auto"/>
      <w:ind w:left="283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20">
    <w:name w:val="Основной текст с отступом 2 Знак"/>
    <w:basedOn w:val="a0"/>
    <w:link w:val="2"/>
    <w:semiHidden/>
    <w:rsid w:val="00782227"/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3">
    <w:name w:val="Основной текст с отступом 3 Знак"/>
    <w:basedOn w:val="a0"/>
    <w:link w:val="30"/>
    <w:semiHidden/>
    <w:rsid w:val="00782227"/>
    <w:rPr>
      <w:rFonts w:ascii="Times New Roman" w:eastAsia="SimSun" w:hAnsi="Times New Roman" w:cs="Times New Roman"/>
      <w:sz w:val="16"/>
      <w:szCs w:val="16"/>
      <w:lang w:eastAsia="zh-CN"/>
    </w:rPr>
  </w:style>
  <w:style w:type="paragraph" w:styleId="30">
    <w:name w:val="Body Text Indent 3"/>
    <w:basedOn w:val="a"/>
    <w:link w:val="3"/>
    <w:semiHidden/>
    <w:unhideWhenUsed/>
    <w:rsid w:val="00782227"/>
    <w:pPr>
      <w:spacing w:after="120"/>
      <w:ind w:left="283"/>
    </w:pPr>
    <w:rPr>
      <w:rFonts w:ascii="Times New Roman" w:eastAsia="SimSun" w:hAnsi="Times New Roman" w:cs="Times New Roman"/>
      <w:sz w:val="16"/>
      <w:szCs w:val="16"/>
      <w:lang w:eastAsia="zh-CN"/>
    </w:rPr>
  </w:style>
  <w:style w:type="paragraph" w:styleId="af0">
    <w:name w:val="No Spacing"/>
    <w:uiPriority w:val="99"/>
    <w:qFormat/>
    <w:rsid w:val="00782227"/>
    <w:pPr>
      <w:spacing w:after="0" w:line="240" w:lineRule="auto"/>
    </w:pPr>
    <w:rPr>
      <w:rFonts w:ascii="Calibri" w:eastAsia="Calibri" w:hAnsi="Calibri" w:cs="Times New Roman"/>
    </w:rPr>
  </w:style>
  <w:style w:type="paragraph" w:styleId="af1">
    <w:name w:val="List Paragraph"/>
    <w:basedOn w:val="a"/>
    <w:qFormat/>
    <w:rsid w:val="00782227"/>
    <w:pPr>
      <w:widowControl w:val="0"/>
      <w:autoSpaceDE w:val="0"/>
      <w:autoSpaceDN w:val="0"/>
      <w:adjustRightInd w:val="0"/>
      <w:spacing w:after="0"/>
      <w:ind w:left="720"/>
      <w:contextualSpacing/>
    </w:pPr>
    <w:rPr>
      <w:rFonts w:ascii="Times New Roman" w:eastAsiaTheme="minorEastAsia" w:hAnsi="Times New Roman" w:cs="Times New Roman"/>
      <w:sz w:val="20"/>
      <w:szCs w:val="20"/>
    </w:rPr>
  </w:style>
  <w:style w:type="paragraph" w:customStyle="1" w:styleId="FR2">
    <w:name w:val="FR2"/>
    <w:rsid w:val="00782227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ParagraphStyle">
    <w:name w:val="Paragraph Style"/>
    <w:rsid w:val="007822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Centered">
    <w:name w:val="Centered"/>
    <w:uiPriority w:val="99"/>
    <w:rsid w:val="00782227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paragraph" w:customStyle="1" w:styleId="msolistparagraph0">
    <w:name w:val="msolistparagraph"/>
    <w:basedOn w:val="a"/>
    <w:rsid w:val="00782227"/>
    <w:pPr>
      <w:widowControl w:val="0"/>
      <w:autoSpaceDE w:val="0"/>
      <w:autoSpaceDN w:val="0"/>
      <w:adjustRightInd w:val="0"/>
      <w:spacing w:after="0"/>
      <w:ind w:left="720"/>
      <w:contextualSpacing/>
    </w:pPr>
    <w:rPr>
      <w:rFonts w:ascii="Times New Roman" w:hAnsi="Times New Roman" w:cs="Times New Roman"/>
      <w:sz w:val="20"/>
      <w:szCs w:val="20"/>
    </w:rPr>
  </w:style>
  <w:style w:type="paragraph" w:customStyle="1" w:styleId="11">
    <w:name w:val="Абзац списка1"/>
    <w:basedOn w:val="a"/>
    <w:rsid w:val="00782227"/>
    <w:pPr>
      <w:suppressAutoHyphens/>
      <w:ind w:left="720"/>
    </w:pPr>
    <w:rPr>
      <w:rFonts w:ascii="Calibri" w:eastAsia="Calibri" w:hAnsi="Calibri" w:cs="Calibri"/>
      <w:lang w:eastAsia="ar-SA"/>
    </w:rPr>
  </w:style>
  <w:style w:type="character" w:customStyle="1" w:styleId="FontStyle14">
    <w:name w:val="Font Style14"/>
    <w:basedOn w:val="a0"/>
    <w:uiPriority w:val="99"/>
    <w:rsid w:val="00782227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15">
    <w:name w:val="Font Style15"/>
    <w:basedOn w:val="a0"/>
    <w:uiPriority w:val="99"/>
    <w:rsid w:val="00782227"/>
    <w:rPr>
      <w:rFonts w:ascii="Times New Roman" w:hAnsi="Times New Roman" w:cs="Times New Roman" w:hint="default"/>
      <w:spacing w:val="10"/>
      <w:sz w:val="20"/>
      <w:szCs w:val="20"/>
    </w:rPr>
  </w:style>
  <w:style w:type="character" w:customStyle="1" w:styleId="af2">
    <w:name w:val="Символ сноски"/>
    <w:rsid w:val="00782227"/>
  </w:style>
  <w:style w:type="character" w:styleId="af3">
    <w:name w:val="Strong"/>
    <w:basedOn w:val="a0"/>
    <w:uiPriority w:val="22"/>
    <w:qFormat/>
    <w:rsid w:val="0078222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09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00357">
          <w:marLeft w:val="0"/>
          <w:marRight w:val="0"/>
          <w:marTop w:val="86"/>
          <w:marBottom w:val="86"/>
          <w:divBdr>
            <w:top w:val="single" w:sz="6" w:space="0" w:color="D1D1D1"/>
            <w:left w:val="single" w:sz="6" w:space="0" w:color="D1D1D1"/>
            <w:bottom w:val="single" w:sz="6" w:space="0" w:color="D1D1D1"/>
            <w:right w:val="single" w:sz="6" w:space="0" w:color="D1D1D1"/>
          </w:divBdr>
          <w:divsChild>
            <w:div w:id="237793652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50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5834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834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9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8565">
              <w:marLeft w:val="0"/>
              <w:marRight w:val="0"/>
              <w:marTop w:val="0"/>
              <w:marBottom w:val="0"/>
              <w:divBdr>
                <w:top w:val="double" w:sz="4" w:space="14" w:color="E1E0D9"/>
                <w:left w:val="double" w:sz="4" w:space="14" w:color="E1E0D9"/>
                <w:bottom w:val="double" w:sz="4" w:space="14" w:color="E1E0D9"/>
                <w:right w:val="double" w:sz="4" w:space="14" w:color="E1E0D9"/>
              </w:divBdr>
            </w:div>
          </w:divsChild>
        </w:div>
        <w:div w:id="96173899">
          <w:marLeft w:val="0"/>
          <w:marRight w:val="0"/>
          <w:marTop w:val="214"/>
          <w:marBottom w:val="214"/>
          <w:divBdr>
            <w:top w:val="single" w:sz="6" w:space="11" w:color="DDDDDD"/>
            <w:left w:val="single" w:sz="6" w:space="11" w:color="DDDDDD"/>
            <w:bottom w:val="single" w:sz="6" w:space="11" w:color="DDDDDD"/>
            <w:right w:val="single" w:sz="6" w:space="11" w:color="DDDDDD"/>
          </w:divBdr>
          <w:divsChild>
            <w:div w:id="713844720">
              <w:marLeft w:val="0"/>
              <w:marRight w:val="0"/>
              <w:marTop w:val="0"/>
              <w:marBottom w:val="0"/>
              <w:divBdr>
                <w:top w:val="single" w:sz="6" w:space="11" w:color="D1D1D1"/>
                <w:left w:val="single" w:sz="6" w:space="11" w:color="D1D1D1"/>
                <w:bottom w:val="single" w:sz="6" w:space="11" w:color="D1D1D1"/>
                <w:right w:val="single" w:sz="6" w:space="11" w:color="D1D1D1"/>
              </w:divBdr>
            </w:div>
          </w:divsChild>
        </w:div>
        <w:div w:id="37173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C2291D-AD8E-45FA-905F-35B240F9FF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20651</Words>
  <Characters>117711</Characters>
  <Application>Microsoft Office Word</Application>
  <DocSecurity>0</DocSecurity>
  <Lines>980</Lines>
  <Paragraphs>276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138086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сайпуллаева</dc:creator>
  <cp:lastModifiedBy>1</cp:lastModifiedBy>
  <cp:revision>18</cp:revision>
  <cp:lastPrinted>2017-08-30T06:25:00Z</cp:lastPrinted>
  <dcterms:created xsi:type="dcterms:W3CDTF">2017-07-18T13:52:00Z</dcterms:created>
  <dcterms:modified xsi:type="dcterms:W3CDTF">2017-08-30T06:25:00Z</dcterms:modified>
</cp:coreProperties>
</file>