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F8" w:rsidRPr="00BA4EF8" w:rsidRDefault="00BA4EF8" w:rsidP="001F6F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A4EF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Цели:</w:t>
      </w:r>
    </w:p>
    <w:p w:rsidR="00BA4EF8" w:rsidRPr="00BA4EF8" w:rsidRDefault="00BA4EF8" w:rsidP="00BA4E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</w:pPr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Устранение одной из основных причин трудностей в чтении: недостаточной </w:t>
      </w:r>
      <w:proofErr w:type="spellStart"/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>сформированности</w:t>
      </w:r>
      <w:proofErr w:type="spellEnd"/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 скорости чтения.</w:t>
      </w:r>
    </w:p>
    <w:p w:rsidR="00914308" w:rsidRPr="008C19FC" w:rsidRDefault="00BA4EF8" w:rsidP="00166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</w:pPr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>Создание условий для развития интереса к навыкам беглого чтения.</w:t>
      </w:r>
      <w:r w:rsidR="00166A82" w:rsidRPr="008C19FC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                                 </w:t>
      </w:r>
    </w:p>
    <w:p w:rsidR="00166A82" w:rsidRPr="008C19FC" w:rsidRDefault="00BA4EF8" w:rsidP="00166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</w:pPr>
      <w:r w:rsidRPr="008C19FC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>Создание ситуации успеха.</w:t>
      </w:r>
      <w:r w:rsidR="00166A82" w:rsidRPr="008C19FC">
        <w:rPr>
          <w:rFonts w:asciiTheme="majorHAnsi" w:hAnsiTheme="majorHAnsi"/>
          <w:color w:val="000000"/>
          <w:sz w:val="32"/>
          <w:szCs w:val="28"/>
        </w:rPr>
        <w:t xml:space="preserve"> </w:t>
      </w:r>
    </w:p>
    <w:p w:rsidR="00166A82" w:rsidRPr="001F6F2D" w:rsidRDefault="00166A82" w:rsidP="00166A82">
      <w:pPr>
        <w:pStyle w:val="a3"/>
        <w:spacing w:before="0" w:beforeAutospacing="0" w:after="248" w:afterAutospacing="0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Я.</w:t>
      </w:r>
      <w:r w:rsidR="008C19FC">
        <w:rPr>
          <w:rFonts w:asciiTheme="majorHAnsi" w:hAnsiTheme="majorHAnsi"/>
          <w:color w:val="000000"/>
          <w:sz w:val="32"/>
          <w:szCs w:val="28"/>
        </w:rPr>
        <w:t>О</w:t>
      </w:r>
      <w:r w:rsidRPr="001F6F2D">
        <w:rPr>
          <w:rFonts w:asciiTheme="majorHAnsi" w:hAnsiTheme="majorHAnsi"/>
          <w:color w:val="000000"/>
          <w:sz w:val="32"/>
          <w:szCs w:val="28"/>
        </w:rPr>
        <w:t>.Каменский: «Видеть звезды, слушать музыку – большое счастье. Но чтобы постичь его, надо научиться читать книжку. А это большой труд».</w:t>
      </w:r>
    </w:p>
    <w:p w:rsidR="00BA4EF8" w:rsidRPr="00BA4EF8" w:rsidRDefault="00166A82" w:rsidP="00166A82">
      <w:pPr>
        <w:pStyle w:val="a3"/>
        <w:spacing w:before="0" w:beforeAutospacing="0" w:after="248" w:afterAutospacing="0"/>
        <w:rPr>
          <w:rFonts w:asciiTheme="majorHAnsi" w:hAnsiTheme="majorHAnsi" w:cs="Arial"/>
          <w:color w:val="000000"/>
          <w:sz w:val="32"/>
          <w:szCs w:val="28"/>
        </w:rPr>
      </w:pPr>
      <w:r w:rsidRPr="001F6F2D">
        <w:rPr>
          <w:rFonts w:asciiTheme="majorHAnsi" w:hAnsiTheme="majorHAnsi" w:cs="Arial"/>
          <w:color w:val="000000"/>
          <w:sz w:val="32"/>
          <w:szCs w:val="28"/>
        </w:rPr>
        <w:t xml:space="preserve"> В наш век, где господствует телевидение, компьютеры и видеоигры, дети потеряли интерес к чтению.</w:t>
      </w:r>
      <w:r w:rsidR="00914308" w:rsidRPr="001F6F2D">
        <w:rPr>
          <w:rFonts w:asciiTheme="majorHAnsi" w:hAnsiTheme="majorHAnsi" w:cs="Arial"/>
          <w:color w:val="000000"/>
          <w:sz w:val="32"/>
          <w:szCs w:val="28"/>
        </w:rPr>
        <w:t xml:space="preserve"> </w:t>
      </w:r>
      <w:r w:rsidRPr="001F6F2D">
        <w:rPr>
          <w:rFonts w:asciiTheme="majorHAnsi" w:hAnsiTheme="majorHAnsi" w:cs="Arial"/>
          <w:color w:val="000000"/>
          <w:sz w:val="32"/>
          <w:szCs w:val="28"/>
        </w:rPr>
        <w:t>Научить детей правильному, беглому, осознанному, выразительному чтению, а главное любви к книге – одна из главных задач начального обучения. Вопрос о том, как научить детей читать быстро, рационально и эффективно, интересует каждого учителя.</w:t>
      </w:r>
      <w:r w:rsidR="00914308" w:rsidRPr="001F6F2D">
        <w:rPr>
          <w:rFonts w:asciiTheme="majorHAnsi" w:hAnsiTheme="majorHAnsi" w:cs="Arial"/>
          <w:color w:val="000000"/>
          <w:sz w:val="32"/>
          <w:szCs w:val="28"/>
        </w:rPr>
        <w:t xml:space="preserve">                                                                                                                               </w:t>
      </w:r>
      <w:r w:rsidRPr="008C19FC">
        <w:rPr>
          <w:rFonts w:asciiTheme="majorHAnsi" w:hAnsiTheme="majorHAnsi" w:cs="Arial"/>
          <w:b/>
          <w:color w:val="000000"/>
          <w:sz w:val="32"/>
          <w:szCs w:val="28"/>
        </w:rPr>
        <w:t>АКТУАЛЬНОСТЬ</w:t>
      </w:r>
      <w:r w:rsidRPr="001F6F2D">
        <w:rPr>
          <w:rFonts w:asciiTheme="majorHAnsi" w:hAnsiTheme="majorHAnsi" w:cs="Arial"/>
          <w:color w:val="000000"/>
          <w:sz w:val="32"/>
          <w:szCs w:val="28"/>
        </w:rPr>
        <w:t xml:space="preserve"> данной работы обусловлена современными требованиями развития педагогической теории и практики и новыми требованиями ФГОС.</w:t>
      </w:r>
      <w:r w:rsidR="00914308" w:rsidRPr="001F6F2D">
        <w:rPr>
          <w:rFonts w:asciiTheme="majorHAnsi" w:hAnsiTheme="majorHAnsi" w:cs="Arial"/>
          <w:color w:val="000000"/>
          <w:sz w:val="32"/>
          <w:szCs w:val="28"/>
        </w:rPr>
        <w:t xml:space="preserve">                                                                                                               </w:t>
      </w:r>
      <w:r w:rsidRPr="008C19FC">
        <w:rPr>
          <w:rFonts w:asciiTheme="majorHAnsi" w:hAnsiTheme="majorHAnsi" w:cs="Arial"/>
          <w:b/>
          <w:color w:val="000000"/>
          <w:sz w:val="32"/>
          <w:szCs w:val="28"/>
        </w:rPr>
        <w:t>ПРОБЛЕМА</w:t>
      </w:r>
      <w:r w:rsidRPr="001F6F2D">
        <w:rPr>
          <w:rFonts w:asciiTheme="majorHAnsi" w:hAnsiTheme="majorHAnsi" w:cs="Arial"/>
          <w:color w:val="000000"/>
          <w:sz w:val="32"/>
          <w:szCs w:val="28"/>
        </w:rPr>
        <w:t xml:space="preserve"> заключается в выборе определённых методов и приёмов, </w:t>
      </w:r>
      <w:r w:rsidRPr="001F6F2D">
        <w:rPr>
          <w:rFonts w:asciiTheme="majorHAnsi" w:hAnsiTheme="majorHAnsi" w:cs="Arial"/>
          <w:color w:val="000000"/>
          <w:sz w:val="32"/>
          <w:szCs w:val="28"/>
        </w:rPr>
        <w:br/>
        <w:t>которые можно применить, чтобы предупредить нарушения техники чтения младших школьников.</w:t>
      </w:r>
    </w:p>
    <w:p w:rsidR="00780A42" w:rsidRPr="001F6F2D" w:rsidRDefault="00BA4EF8" w:rsidP="0091430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</w:pPr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>Отслеживая динамику бегло</w:t>
      </w:r>
      <w:r w:rsidRPr="001F6F2D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го чтения </w:t>
      </w:r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 я убедилась, что не все дети читают бегло и скорость чтения с переходом в старшие классы у некоторых детей не увеличивается, а уменьшается</w:t>
      </w:r>
      <w:proofErr w:type="gramStart"/>
      <w:r w:rsidRPr="00BA4EF8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 .</w:t>
      </w:r>
      <w:proofErr w:type="gramEnd"/>
      <w:r w:rsidRPr="001F6F2D">
        <w:rPr>
          <w:rFonts w:asciiTheme="majorHAnsi" w:hAnsiTheme="majorHAnsi"/>
          <w:color w:val="000000"/>
          <w:sz w:val="32"/>
          <w:szCs w:val="28"/>
        </w:rPr>
        <w:t xml:space="preserve">. Память человека устроена таким образом, что запоминается не то, что постоянно перед глазами ,а то, что мелькает: то есть, то нет! Именно оно создает раздражение и запоминается. Поэтому если мы хотим освоить какие – то умения, довести их до автоматизации, до уровня навыка, то мы вовсе не должны проводить длинные по времени упражнения; нужно </w:t>
      </w:r>
      <w:r w:rsidRPr="001F6F2D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>упражнения проводить короткими порциями, но с большей частотой.</w:t>
      </w:r>
      <w:r w:rsidR="00914308" w:rsidRPr="001F6F2D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                      Ни для кого не секрет, что именно в игровой форме дети быстрее воспринимают учебный материал. Именно на этом и построена техника жужжащего чтения. Множество юных голосов, читая вполголоса, каждый со своей скоростью, сливаются в гулкий пчелиный рой.</w:t>
      </w:r>
      <w:r w:rsidR="008C19FC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 </w:t>
      </w:r>
      <w:r w:rsidR="00914308" w:rsidRPr="001F6F2D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К выбору книг тоже нужно подойти с особым вниманием. Дети выбирают их сами, каждый </w:t>
      </w:r>
      <w:proofErr w:type="gramStart"/>
      <w:r w:rsidR="00914308" w:rsidRPr="001F6F2D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>свою</w:t>
      </w:r>
      <w:proofErr w:type="gramEnd"/>
      <w:r w:rsidR="00914308" w:rsidRPr="001F6F2D"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  <w:t xml:space="preserve">. Ничего толстого и громоздкого. Всего пара страниц, чтобы прочитать за пару приемов.                                              </w:t>
      </w:r>
    </w:p>
    <w:p w:rsidR="00BA4EF8" w:rsidRPr="001F6F2D" w:rsidRDefault="00BA4EF8" w:rsidP="0091430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2"/>
          <w:szCs w:val="28"/>
          <w:lang w:eastAsia="ru-RU"/>
        </w:rPr>
      </w:pPr>
      <w:r w:rsidRPr="001F6F2D">
        <w:rPr>
          <w:rFonts w:asciiTheme="majorHAnsi" w:hAnsiTheme="majorHAnsi"/>
          <w:b/>
          <w:bCs/>
          <w:color w:val="000000"/>
          <w:sz w:val="32"/>
          <w:szCs w:val="28"/>
        </w:rPr>
        <w:lastRenderedPageBreak/>
        <w:t>Жужжащее чтение</w:t>
      </w:r>
      <w:r w:rsidRPr="001F6F2D">
        <w:rPr>
          <w:rFonts w:asciiTheme="majorHAnsi" w:hAnsiTheme="majorHAnsi"/>
          <w:color w:val="000000"/>
          <w:sz w:val="32"/>
          <w:szCs w:val="28"/>
        </w:rPr>
        <w:t xml:space="preserve"> – было одним из основных элементов при обучении чтению в </w:t>
      </w:r>
      <w:proofErr w:type="spellStart"/>
      <w:r w:rsidRPr="001F6F2D">
        <w:rPr>
          <w:rFonts w:asciiTheme="majorHAnsi" w:hAnsiTheme="majorHAnsi"/>
          <w:color w:val="000000"/>
          <w:sz w:val="32"/>
          <w:szCs w:val="28"/>
        </w:rPr>
        <w:t>Павлышской</w:t>
      </w:r>
      <w:proofErr w:type="spellEnd"/>
      <w:r w:rsidRPr="001F6F2D">
        <w:rPr>
          <w:rFonts w:asciiTheme="majorHAnsi" w:hAnsiTheme="majorHAnsi"/>
          <w:color w:val="000000"/>
          <w:sz w:val="32"/>
          <w:szCs w:val="28"/>
        </w:rPr>
        <w:t xml:space="preserve"> школе В.А. Сухомлинского. Сейчас этот элемент общепризнан, применяется многими учителями.</w:t>
      </w:r>
    </w:p>
    <w:p w:rsidR="00166A82" w:rsidRPr="001F6F2D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b/>
          <w:bCs/>
          <w:color w:val="000000"/>
          <w:sz w:val="32"/>
          <w:szCs w:val="28"/>
        </w:rPr>
        <w:t>Жужжащее чтение</w:t>
      </w:r>
      <w:r w:rsidRPr="001F6F2D">
        <w:rPr>
          <w:rFonts w:asciiTheme="majorHAnsi" w:hAnsiTheme="majorHAnsi"/>
          <w:color w:val="000000"/>
          <w:sz w:val="32"/>
          <w:szCs w:val="28"/>
        </w:rPr>
        <w:t xml:space="preserve"> – это такое чтение, когда все ученики читают одновременно вслух, вполголоса, чтобы не мешать товарищам, каждый со своей скоростью, кто </w:t>
      </w:r>
      <w:proofErr w:type="gramStart"/>
      <w:r w:rsidRPr="001F6F2D">
        <w:rPr>
          <w:rFonts w:asciiTheme="majorHAnsi" w:hAnsiTheme="majorHAnsi"/>
          <w:color w:val="000000"/>
          <w:sz w:val="32"/>
          <w:szCs w:val="28"/>
        </w:rPr>
        <w:t>–т</w:t>
      </w:r>
      <w:proofErr w:type="gramEnd"/>
      <w:r w:rsidRPr="001F6F2D">
        <w:rPr>
          <w:rFonts w:asciiTheme="majorHAnsi" w:hAnsiTheme="majorHAnsi"/>
          <w:color w:val="000000"/>
          <w:sz w:val="32"/>
          <w:szCs w:val="28"/>
        </w:rPr>
        <w:t>о быстрее, а кто –то медленнее. Тренаж идёт в течение пяти минут.</w:t>
      </w:r>
    </w:p>
    <w:p w:rsidR="00780A42" w:rsidRPr="001F6F2D" w:rsidRDefault="001F6F2D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>
        <w:rPr>
          <w:rFonts w:asciiTheme="majorHAnsi" w:hAnsiTheme="majorHAnsi"/>
          <w:noProof/>
          <w:color w:val="000000"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96520</wp:posOffset>
            </wp:positionV>
            <wp:extent cx="6619240" cy="4322445"/>
            <wp:effectExtent l="19050" t="0" r="0" b="0"/>
            <wp:wrapNone/>
            <wp:docPr id="1" name="Рисунок 1" descr="C:\Users\надир\Desktop\20171225_09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ир\Desktop\20171225_095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432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780A42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1F6F2D" w:rsidRPr="001F6F2D" w:rsidRDefault="001F6F2D" w:rsidP="001F6F2D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BA4EF8" w:rsidRPr="001F6F2D" w:rsidRDefault="00166A82" w:rsidP="001F6F2D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 xml:space="preserve">У каждого ребёнка в моём классе на парте лежит книга (художественная книга с закладкой). И любой урок – будь то чтение, русский язык, математика, труд мы начинаем с того, что дети открывают книгу, 5 минут читают в режиме жужжащего чтения, карандашом </w:t>
      </w:r>
      <w:proofErr w:type="gramStart"/>
      <w:r w:rsidRPr="001F6F2D">
        <w:rPr>
          <w:rFonts w:asciiTheme="majorHAnsi" w:hAnsiTheme="majorHAnsi"/>
          <w:color w:val="000000"/>
          <w:sz w:val="32"/>
          <w:szCs w:val="28"/>
        </w:rPr>
        <w:t>отмечают до какого места дочитали</w:t>
      </w:r>
      <w:proofErr w:type="gramEnd"/>
      <w:r w:rsidRPr="001F6F2D">
        <w:rPr>
          <w:rFonts w:asciiTheme="majorHAnsi" w:hAnsiTheme="majorHAnsi"/>
          <w:color w:val="000000"/>
          <w:sz w:val="32"/>
          <w:szCs w:val="28"/>
        </w:rPr>
        <w:t>, кладут закладку, закрывают книгу. </w:t>
      </w:r>
    </w:p>
    <w:p w:rsidR="00BA4EF8" w:rsidRPr="001F6F2D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proofErr w:type="spellStart"/>
      <w:r w:rsidRPr="001F6F2D">
        <w:rPr>
          <w:rFonts w:asciiTheme="majorHAnsi" w:hAnsiTheme="majorHAnsi"/>
          <w:color w:val="000000"/>
          <w:sz w:val="32"/>
          <w:szCs w:val="28"/>
        </w:rPr>
        <w:t>Ежеурочные</w:t>
      </w:r>
      <w:proofErr w:type="spellEnd"/>
      <w:r w:rsidRPr="001F6F2D">
        <w:rPr>
          <w:rFonts w:asciiTheme="majorHAnsi" w:hAnsiTheme="majorHAnsi"/>
          <w:color w:val="000000"/>
          <w:sz w:val="32"/>
          <w:szCs w:val="28"/>
        </w:rPr>
        <w:t xml:space="preserve"> пятиминутные чтения представляют собой пятиминутное чтение на любом уроке – будь то чтение, рисование, математика, русский язык. Урок начинается с того, что дети читают пять минут дополнительную книгу или специально подготовленные таблицы в режиме жужжащего чтения, а дальше идёт обычный урок.</w:t>
      </w:r>
    </w:p>
    <w:p w:rsidR="00780A42" w:rsidRPr="001F6F2D" w:rsidRDefault="001F6F2D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>
        <w:rPr>
          <w:rFonts w:asciiTheme="majorHAnsi" w:hAnsiTheme="majorHAnsi"/>
          <w:noProof/>
          <w:color w:val="000000"/>
          <w:sz w:val="32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195580</wp:posOffset>
            </wp:positionV>
            <wp:extent cx="6345555" cy="4013835"/>
            <wp:effectExtent l="19050" t="0" r="0" b="0"/>
            <wp:wrapNone/>
            <wp:docPr id="2" name="Рисунок 2" descr="C:\Users\надир\Desktop\20171225_09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ир\Desktop\20171225_095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55" cy="401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780A42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780A42" w:rsidRPr="001F6F2D" w:rsidRDefault="00780A42" w:rsidP="001F6F2D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1F6F2D" w:rsidRPr="001F6F2D" w:rsidRDefault="001F6F2D" w:rsidP="00780A42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BA4EF8" w:rsidRPr="001F6F2D" w:rsidRDefault="00BA4EF8" w:rsidP="00780A42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Проанализируем, что получается. Если учитель работает по обычной методике в 3 классе, он имеет 4 урока литературного чтения в неделю, то при наполняемости классов 25 человек он за неделю опросит по одному разу каждого ученика. При этом ученик будет иметь для тренировки всего 3 минуты в неделю, вряд ли при таком уровне можно научить детей читать.</w:t>
      </w:r>
    </w:p>
    <w:p w:rsidR="00BA4EF8" w:rsidRPr="001F6F2D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Хорошо если ребёнку повезло с семьёй, и дома его научат хорошо читать. А если ребёнку с семьёй не повезло? Тогда весь тренаж его сводится к этим трём минутам, естественно, что такой ребёнок читать не научится.</w:t>
      </w:r>
    </w:p>
    <w:p w:rsidR="00BA4EF8" w:rsidRPr="001F6F2D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 xml:space="preserve">Если мы проследим, что делают </w:t>
      </w:r>
      <w:proofErr w:type="spellStart"/>
      <w:r w:rsidRPr="001F6F2D">
        <w:rPr>
          <w:rFonts w:asciiTheme="majorHAnsi" w:hAnsiTheme="majorHAnsi"/>
          <w:color w:val="000000"/>
          <w:sz w:val="32"/>
          <w:szCs w:val="28"/>
        </w:rPr>
        <w:t>ежеурочные</w:t>
      </w:r>
      <w:proofErr w:type="spellEnd"/>
      <w:r w:rsidRPr="001F6F2D">
        <w:rPr>
          <w:rFonts w:asciiTheme="majorHAnsi" w:hAnsiTheme="majorHAnsi"/>
          <w:color w:val="000000"/>
          <w:sz w:val="32"/>
          <w:szCs w:val="28"/>
        </w:rPr>
        <w:t xml:space="preserve"> пятиминутки. Запишем: 5 </w:t>
      </w:r>
      <w:proofErr w:type="spellStart"/>
      <w:r w:rsidRPr="001F6F2D">
        <w:rPr>
          <w:rFonts w:asciiTheme="majorHAnsi" w:hAnsiTheme="majorHAnsi"/>
          <w:color w:val="000000"/>
          <w:sz w:val="32"/>
          <w:szCs w:val="28"/>
        </w:rPr>
        <w:t>x</w:t>
      </w:r>
      <w:proofErr w:type="spellEnd"/>
      <w:r w:rsidRPr="001F6F2D">
        <w:rPr>
          <w:rFonts w:asciiTheme="majorHAnsi" w:hAnsiTheme="majorHAnsi"/>
          <w:color w:val="000000"/>
          <w:sz w:val="32"/>
          <w:szCs w:val="28"/>
        </w:rPr>
        <w:t xml:space="preserve"> 4 </w:t>
      </w:r>
      <w:proofErr w:type="spellStart"/>
      <w:r w:rsidRPr="001F6F2D">
        <w:rPr>
          <w:rFonts w:asciiTheme="majorHAnsi" w:hAnsiTheme="majorHAnsi"/>
          <w:color w:val="000000"/>
          <w:sz w:val="32"/>
          <w:szCs w:val="28"/>
        </w:rPr>
        <w:t>x</w:t>
      </w:r>
      <w:proofErr w:type="spellEnd"/>
      <w:r w:rsidRPr="001F6F2D">
        <w:rPr>
          <w:rFonts w:asciiTheme="majorHAnsi" w:hAnsiTheme="majorHAnsi"/>
          <w:color w:val="000000"/>
          <w:sz w:val="32"/>
          <w:szCs w:val="28"/>
        </w:rPr>
        <w:t xml:space="preserve"> 5= 100</w:t>
      </w:r>
    </w:p>
    <w:p w:rsidR="00BA4EF8" w:rsidRPr="001F6F2D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5 минут за урок,4 урока в день, 5 дней в неделю. Недельный тренаж получается в объёме 100 минут.</w:t>
      </w:r>
    </w:p>
    <w:p w:rsidR="00914308" w:rsidRPr="001F6F2D" w:rsidRDefault="00BA4EF8" w:rsidP="0091430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Очевидно, если время увеличится от 3 минут до 100, то результат будет положительный</w:t>
      </w:r>
    </w:p>
    <w:p w:rsidR="001F6F2D" w:rsidRDefault="001F6F2D" w:rsidP="0091430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1F6F2D" w:rsidRDefault="001F6F2D" w:rsidP="0091430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</w:p>
    <w:p w:rsidR="001F6F2D" w:rsidRDefault="00914308" w:rsidP="0091430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 xml:space="preserve">Метод жужжащего чтения так же отлично подходит для учеников, которые не горят любовью к чтению. </w:t>
      </w:r>
    </w:p>
    <w:p w:rsidR="001F6F2D" w:rsidRPr="001F6F2D" w:rsidRDefault="00914308" w:rsidP="0091430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 xml:space="preserve">У ребенка возникают сложности с чтением, отсюда и нелюбовь. Для таких детей применяю  режим щадящего чтения. Этот метод заключается в том, что ребенок, прочитав 2-3 предложения, получает кратковременный отдых. Эта метода используется для индивидуальных занятий с учеником. </w:t>
      </w:r>
    </w:p>
    <w:p w:rsidR="00914308" w:rsidRPr="001F6F2D" w:rsidRDefault="00914308" w:rsidP="00914308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А в коллективе, читая тихонько, себе под нос, со своей индивидуальной скоростью, сливаясь с общим роем, ребенок не испытывает дискомфорта.</w:t>
      </w:r>
    </w:p>
    <w:p w:rsidR="00BA4EF8" w:rsidRPr="001F6F2D" w:rsidRDefault="00BA4EF8" w:rsidP="001F6F2D">
      <w:pPr>
        <w:pStyle w:val="a3"/>
        <w:shd w:val="clear" w:color="auto" w:fill="FFFFFF"/>
        <w:jc w:val="center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b/>
          <w:bCs/>
          <w:color w:val="000000"/>
          <w:sz w:val="32"/>
          <w:szCs w:val="28"/>
          <w:u w:val="single"/>
        </w:rPr>
        <w:t>РЕЗУЛЬТАТИВНОСТЬ</w:t>
      </w:r>
    </w:p>
    <w:p w:rsidR="001F6F2D" w:rsidRPr="001F6F2D" w:rsidRDefault="00BA4EF8" w:rsidP="001F6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hAnsiTheme="majorHAnsi"/>
          <w:color w:val="000000"/>
          <w:sz w:val="32"/>
          <w:szCs w:val="28"/>
        </w:rPr>
      </w:pPr>
      <w:r w:rsidRPr="001F6F2D">
        <w:rPr>
          <w:rFonts w:asciiTheme="majorHAnsi" w:hAnsiTheme="majorHAnsi"/>
          <w:color w:val="000000"/>
          <w:sz w:val="32"/>
          <w:szCs w:val="28"/>
        </w:rPr>
        <w:t>Постоянно используя на уроках литературного чтения и для жужжащего чтения на каждых уроках вышеописанную методику и рекомендации по развитию беглого чтения у младших школьников, могу сказать, что результаты проверки скорости чтения показали достаточно высокий уровень чтения у детей моего класса.</w:t>
      </w:r>
      <w:r w:rsidR="001F6F2D" w:rsidRPr="001F6F2D">
        <w:rPr>
          <w:rFonts w:asciiTheme="majorHAnsi" w:hAnsiTheme="majorHAnsi"/>
          <w:color w:val="000000"/>
          <w:sz w:val="32"/>
          <w:szCs w:val="28"/>
        </w:rPr>
        <w:t xml:space="preserve"> </w:t>
      </w:r>
    </w:p>
    <w:p w:rsidR="001F6F2D" w:rsidRPr="001F6F2D" w:rsidRDefault="001F6F2D" w:rsidP="001F6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hAnsiTheme="majorHAnsi"/>
          <w:color w:val="000000"/>
          <w:sz w:val="32"/>
          <w:szCs w:val="28"/>
        </w:rPr>
      </w:pPr>
    </w:p>
    <w:p w:rsidR="001F6F2D" w:rsidRPr="001F6F2D" w:rsidRDefault="001F6F2D" w:rsidP="001F6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sz w:val="36"/>
          <w:szCs w:val="20"/>
          <w:lang w:eastAsia="ru-RU"/>
        </w:rPr>
      </w:pPr>
      <w:r w:rsidRPr="001F6F2D">
        <w:rPr>
          <w:rFonts w:asciiTheme="majorHAnsi" w:eastAsia="Times New Roman" w:hAnsiTheme="majorHAnsi" w:cs="Courier New"/>
          <w:b/>
          <w:sz w:val="36"/>
          <w:szCs w:val="20"/>
          <w:lang w:eastAsia="ru-RU"/>
        </w:rPr>
        <w:t>Люди перестают мыслить, когда перестают читать</w:t>
      </w:r>
    </w:p>
    <w:p w:rsidR="001F6F2D" w:rsidRPr="001F6F2D" w:rsidRDefault="001F6F2D" w:rsidP="001F6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sz w:val="36"/>
          <w:szCs w:val="20"/>
          <w:lang w:eastAsia="ru-RU"/>
        </w:rPr>
      </w:pPr>
      <w:r w:rsidRPr="001F6F2D">
        <w:rPr>
          <w:rFonts w:asciiTheme="majorHAnsi" w:eastAsia="Times New Roman" w:hAnsiTheme="majorHAnsi" w:cs="Courier New"/>
          <w:b/>
          <w:sz w:val="36"/>
          <w:szCs w:val="20"/>
          <w:lang w:eastAsia="ru-RU"/>
        </w:rPr>
        <w:t>Д. Дидро</w:t>
      </w:r>
    </w:p>
    <w:p w:rsidR="00BA4EF8" w:rsidRPr="001F6F2D" w:rsidRDefault="00BA4EF8" w:rsidP="001F6F2D">
      <w:pPr>
        <w:pStyle w:val="a3"/>
        <w:shd w:val="clear" w:color="auto" w:fill="FFFFFF"/>
        <w:jc w:val="center"/>
        <w:rPr>
          <w:rFonts w:asciiTheme="majorHAnsi" w:hAnsiTheme="majorHAnsi"/>
          <w:b/>
          <w:color w:val="000000"/>
          <w:sz w:val="48"/>
          <w:szCs w:val="28"/>
        </w:rPr>
      </w:pPr>
    </w:p>
    <w:p w:rsidR="00BA4EF8" w:rsidRPr="00914308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</w:p>
    <w:p w:rsidR="00BA4EF8" w:rsidRPr="00914308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27"/>
          <w:szCs w:val="27"/>
        </w:rPr>
      </w:pPr>
    </w:p>
    <w:p w:rsidR="00BA4EF8" w:rsidRPr="00914308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27"/>
          <w:szCs w:val="27"/>
        </w:rPr>
      </w:pPr>
    </w:p>
    <w:p w:rsidR="00BA4EF8" w:rsidRPr="00914308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27"/>
          <w:szCs w:val="27"/>
        </w:rPr>
      </w:pPr>
    </w:p>
    <w:p w:rsidR="00BA4EF8" w:rsidRPr="00914308" w:rsidRDefault="00BA4EF8" w:rsidP="00BA4EF8">
      <w:pPr>
        <w:pStyle w:val="a3"/>
        <w:shd w:val="clear" w:color="auto" w:fill="FFFFFF"/>
        <w:rPr>
          <w:rFonts w:asciiTheme="majorHAnsi" w:hAnsiTheme="majorHAnsi"/>
          <w:color w:val="000000"/>
          <w:sz w:val="27"/>
          <w:szCs w:val="27"/>
        </w:rPr>
      </w:pPr>
    </w:p>
    <w:p w:rsidR="00BA4EF8" w:rsidRDefault="00BA4EF8" w:rsidP="00BA4EF8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BA4EF8" w:rsidRDefault="00BA4EF8" w:rsidP="00BA4EF8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BA4EF8" w:rsidRDefault="00BA4EF8" w:rsidP="00BA4EF8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516D27" w:rsidRDefault="00516D27">
      <w:pPr>
        <w:rPr>
          <w:rFonts w:asciiTheme="majorHAnsi" w:eastAsia="Times New Roman" w:hAnsiTheme="majorHAnsi" w:cs="Courier New"/>
          <w:sz w:val="20"/>
          <w:szCs w:val="20"/>
          <w:lang w:eastAsia="ru-RU"/>
        </w:rPr>
      </w:pPr>
    </w:p>
    <w:p w:rsidR="004C27A6" w:rsidRDefault="004C27A6" w:rsidP="004C27A6">
      <w:pPr>
        <w:jc w:val="center"/>
        <w:rPr>
          <w:rFonts w:asciiTheme="majorHAnsi" w:eastAsia="Times New Roman" w:hAnsiTheme="majorHAnsi" w:cs="Courier New"/>
          <w:b/>
          <w:sz w:val="44"/>
          <w:szCs w:val="20"/>
          <w:lang w:eastAsia="ru-RU"/>
        </w:rPr>
      </w:pPr>
    </w:p>
    <w:p w:rsidR="004C27A6" w:rsidRDefault="004C27A6" w:rsidP="004C27A6">
      <w:pPr>
        <w:jc w:val="center"/>
        <w:rPr>
          <w:rFonts w:asciiTheme="majorHAnsi" w:eastAsia="Times New Roman" w:hAnsiTheme="majorHAnsi" w:cs="Courier New"/>
          <w:b/>
          <w:sz w:val="44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sz w:val="44"/>
          <w:szCs w:val="20"/>
          <w:lang w:eastAsia="ru-RU"/>
        </w:rPr>
        <w:t xml:space="preserve">МКОУ «Н – </w:t>
      </w:r>
      <w:proofErr w:type="spellStart"/>
      <w:r w:rsidRPr="004C27A6">
        <w:rPr>
          <w:rFonts w:asciiTheme="majorHAnsi" w:eastAsia="Times New Roman" w:hAnsiTheme="majorHAnsi" w:cs="Courier New"/>
          <w:b/>
          <w:sz w:val="44"/>
          <w:szCs w:val="20"/>
          <w:lang w:eastAsia="ru-RU"/>
        </w:rPr>
        <w:t>Дженгутаевская</w:t>
      </w:r>
      <w:proofErr w:type="spellEnd"/>
      <w:r w:rsidRPr="004C27A6">
        <w:rPr>
          <w:rFonts w:asciiTheme="majorHAnsi" w:eastAsia="Times New Roman" w:hAnsiTheme="majorHAnsi" w:cs="Courier New"/>
          <w:b/>
          <w:sz w:val="44"/>
          <w:szCs w:val="20"/>
          <w:lang w:eastAsia="ru-RU"/>
        </w:rPr>
        <w:t xml:space="preserve"> СОШ»</w:t>
      </w:r>
    </w:p>
    <w:p w:rsidR="004C27A6" w:rsidRDefault="004C27A6" w:rsidP="004C27A6">
      <w:pPr>
        <w:rPr>
          <w:rFonts w:asciiTheme="majorHAnsi" w:eastAsia="Times New Roman" w:hAnsiTheme="majorHAnsi" w:cs="Courier New"/>
          <w:b/>
          <w:sz w:val="44"/>
          <w:szCs w:val="20"/>
          <w:lang w:eastAsia="ru-RU"/>
        </w:rPr>
      </w:pPr>
    </w:p>
    <w:p w:rsidR="004C27A6" w:rsidRPr="004C27A6" w:rsidRDefault="004C27A6" w:rsidP="004C27A6">
      <w:pPr>
        <w:jc w:val="center"/>
        <w:rPr>
          <w:rFonts w:asciiTheme="majorHAnsi" w:eastAsia="Times New Roman" w:hAnsiTheme="majorHAnsi" w:cs="Courier New"/>
          <w:b/>
          <w:color w:val="0070C0"/>
          <w:sz w:val="96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color w:val="0070C0"/>
          <w:sz w:val="72"/>
          <w:szCs w:val="20"/>
          <w:lang w:eastAsia="ru-RU"/>
        </w:rPr>
        <w:t xml:space="preserve">Отчёт </w:t>
      </w:r>
    </w:p>
    <w:p w:rsidR="008C19FC" w:rsidRPr="004C27A6" w:rsidRDefault="004C27A6" w:rsidP="008C19FC">
      <w:pPr>
        <w:jc w:val="center"/>
        <w:rPr>
          <w:rFonts w:asciiTheme="majorHAnsi" w:eastAsia="Times New Roman" w:hAnsiTheme="majorHAnsi" w:cs="Courier New"/>
          <w:b/>
          <w:color w:val="7030A0"/>
          <w:sz w:val="44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color w:val="7030A0"/>
          <w:sz w:val="44"/>
          <w:szCs w:val="20"/>
          <w:lang w:eastAsia="ru-RU"/>
        </w:rPr>
        <w:t>по теме:</w:t>
      </w:r>
    </w:p>
    <w:p w:rsidR="004C27A6" w:rsidRPr="004C27A6" w:rsidRDefault="004C27A6" w:rsidP="004C27A6">
      <w:pPr>
        <w:jc w:val="center"/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 xml:space="preserve"> </w:t>
      </w:r>
      <w:r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>«Ж</w:t>
      </w:r>
      <w:r w:rsidRPr="004C27A6"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>ужжаще</w:t>
      </w:r>
      <w:r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>е</w:t>
      </w:r>
      <w:r w:rsidRPr="004C27A6"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 xml:space="preserve"> чтени</w:t>
      </w:r>
      <w:r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 xml:space="preserve">е </w:t>
      </w:r>
      <w:r w:rsidRPr="004C27A6"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>в начальной школе</w:t>
      </w:r>
      <w:r>
        <w:rPr>
          <w:rFonts w:asciiTheme="majorHAnsi" w:eastAsia="Times New Roman" w:hAnsiTheme="majorHAnsi" w:cs="Courier New"/>
          <w:b/>
          <w:color w:val="FF0000"/>
          <w:sz w:val="44"/>
          <w:szCs w:val="20"/>
          <w:lang w:eastAsia="ru-RU"/>
        </w:rPr>
        <w:t>»</w:t>
      </w:r>
    </w:p>
    <w:p w:rsidR="004C27A6" w:rsidRDefault="004C27A6" w:rsidP="004C27A6">
      <w:pPr>
        <w:jc w:val="center"/>
        <w:rPr>
          <w:rFonts w:asciiTheme="majorHAnsi" w:eastAsia="Times New Roman" w:hAnsiTheme="majorHAnsi" w:cs="Courier New"/>
          <w:b/>
          <w:sz w:val="44"/>
          <w:szCs w:val="20"/>
          <w:lang w:eastAsia="ru-RU"/>
        </w:rPr>
      </w:pPr>
    </w:p>
    <w:p w:rsidR="004C27A6" w:rsidRPr="004C27A6" w:rsidRDefault="008C19FC" w:rsidP="004C27A6">
      <w:pPr>
        <w:rPr>
          <w:rFonts w:asciiTheme="majorHAnsi" w:eastAsia="Times New Roman" w:hAnsiTheme="majorHAnsi" w:cs="Courier New"/>
          <w:sz w:val="44"/>
          <w:szCs w:val="20"/>
          <w:lang w:eastAsia="ru-RU"/>
        </w:rPr>
      </w:pPr>
      <w:r>
        <w:rPr>
          <w:rFonts w:asciiTheme="majorHAnsi" w:eastAsia="Times New Roman" w:hAnsiTheme="majorHAnsi" w:cs="Courier New"/>
          <w:noProof/>
          <w:sz w:val="44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369372</wp:posOffset>
            </wp:positionH>
            <wp:positionV relativeFrom="paragraph">
              <wp:posOffset>4866</wp:posOffset>
            </wp:positionV>
            <wp:extent cx="5937283" cy="3776353"/>
            <wp:effectExtent l="19050" t="0" r="6317" b="0"/>
            <wp:wrapNone/>
            <wp:docPr id="4" name="Рисунок 4" descr="https://ds02.infourok.ru/uploads/ex/0378/0003243f-7e32f51c/2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378/0003243f-7e32f51c/2/img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83" cy="377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7A6" w:rsidRPr="004C27A6" w:rsidRDefault="004C27A6" w:rsidP="004C27A6">
      <w:pPr>
        <w:rPr>
          <w:rFonts w:asciiTheme="majorHAnsi" w:eastAsia="Times New Roman" w:hAnsiTheme="majorHAnsi" w:cs="Courier New"/>
          <w:sz w:val="44"/>
          <w:szCs w:val="20"/>
          <w:lang w:eastAsia="ru-RU"/>
        </w:rPr>
      </w:pPr>
    </w:p>
    <w:p w:rsidR="004C27A6" w:rsidRPr="004C27A6" w:rsidRDefault="004C27A6" w:rsidP="004C27A6">
      <w:pPr>
        <w:rPr>
          <w:rFonts w:asciiTheme="majorHAnsi" w:eastAsia="Times New Roman" w:hAnsiTheme="majorHAnsi" w:cs="Courier New"/>
          <w:sz w:val="44"/>
          <w:szCs w:val="20"/>
          <w:lang w:eastAsia="ru-RU"/>
        </w:rPr>
      </w:pPr>
    </w:p>
    <w:p w:rsidR="004C27A6" w:rsidRPr="004C27A6" w:rsidRDefault="004C27A6" w:rsidP="004C27A6">
      <w:pPr>
        <w:rPr>
          <w:rFonts w:asciiTheme="majorHAnsi" w:eastAsia="Times New Roman" w:hAnsiTheme="majorHAnsi" w:cs="Courier New"/>
          <w:sz w:val="44"/>
          <w:szCs w:val="20"/>
          <w:lang w:eastAsia="ru-RU"/>
        </w:rPr>
      </w:pPr>
    </w:p>
    <w:p w:rsidR="004C27A6" w:rsidRDefault="004C27A6" w:rsidP="004C27A6">
      <w:pPr>
        <w:tabs>
          <w:tab w:val="left" w:pos="8958"/>
        </w:tabs>
        <w:rPr>
          <w:rFonts w:asciiTheme="majorHAnsi" w:eastAsia="Times New Roman" w:hAnsiTheme="majorHAnsi" w:cs="Courier New"/>
          <w:sz w:val="44"/>
          <w:szCs w:val="20"/>
          <w:lang w:eastAsia="ru-RU"/>
        </w:rPr>
      </w:pPr>
    </w:p>
    <w:p w:rsidR="004C27A6" w:rsidRDefault="004C27A6" w:rsidP="004C27A6">
      <w:pPr>
        <w:tabs>
          <w:tab w:val="left" w:pos="8958"/>
        </w:tabs>
        <w:rPr>
          <w:rFonts w:asciiTheme="majorHAnsi" w:eastAsia="Times New Roman" w:hAnsiTheme="majorHAnsi" w:cs="Courier New"/>
          <w:sz w:val="44"/>
          <w:szCs w:val="20"/>
          <w:lang w:eastAsia="ru-RU"/>
        </w:rPr>
      </w:pPr>
    </w:p>
    <w:p w:rsidR="004C27A6" w:rsidRDefault="004C27A6" w:rsidP="004C27A6">
      <w:pPr>
        <w:tabs>
          <w:tab w:val="left" w:pos="8958"/>
        </w:tabs>
        <w:rPr>
          <w:rFonts w:asciiTheme="majorHAnsi" w:eastAsia="Times New Roman" w:hAnsiTheme="majorHAnsi" w:cs="Courier New"/>
          <w:sz w:val="44"/>
          <w:szCs w:val="20"/>
          <w:lang w:eastAsia="ru-RU"/>
        </w:rPr>
      </w:pPr>
    </w:p>
    <w:p w:rsidR="008C19FC" w:rsidRDefault="008C19FC" w:rsidP="004C27A6">
      <w:pPr>
        <w:tabs>
          <w:tab w:val="left" w:pos="8958"/>
        </w:tabs>
        <w:spacing w:after="0"/>
        <w:jc w:val="right"/>
        <w:rPr>
          <w:rFonts w:asciiTheme="majorHAnsi" w:eastAsia="Times New Roman" w:hAnsiTheme="majorHAnsi" w:cs="Courier New"/>
          <w:b/>
          <w:sz w:val="36"/>
          <w:szCs w:val="20"/>
          <w:lang w:eastAsia="ru-RU"/>
        </w:rPr>
      </w:pPr>
    </w:p>
    <w:p w:rsidR="004C27A6" w:rsidRPr="004C27A6" w:rsidRDefault="004C27A6" w:rsidP="004C27A6">
      <w:pPr>
        <w:tabs>
          <w:tab w:val="left" w:pos="8958"/>
        </w:tabs>
        <w:spacing w:after="0"/>
        <w:jc w:val="right"/>
        <w:rPr>
          <w:rFonts w:asciiTheme="majorHAnsi" w:eastAsia="Times New Roman" w:hAnsiTheme="majorHAnsi" w:cs="Courier New"/>
          <w:b/>
          <w:sz w:val="36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sz w:val="36"/>
          <w:szCs w:val="20"/>
          <w:lang w:eastAsia="ru-RU"/>
        </w:rPr>
        <w:t xml:space="preserve">Подготовила: </w:t>
      </w:r>
    </w:p>
    <w:p w:rsidR="004C27A6" w:rsidRPr="004C27A6" w:rsidRDefault="004C27A6" w:rsidP="004C27A6">
      <w:pPr>
        <w:tabs>
          <w:tab w:val="left" w:pos="8958"/>
        </w:tabs>
        <w:spacing w:after="0"/>
        <w:jc w:val="right"/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  <w:t>учитель начальных классов</w:t>
      </w:r>
    </w:p>
    <w:p w:rsidR="004C27A6" w:rsidRDefault="004C27A6" w:rsidP="004C27A6">
      <w:pPr>
        <w:tabs>
          <w:tab w:val="left" w:pos="8958"/>
        </w:tabs>
        <w:spacing w:after="0"/>
        <w:jc w:val="right"/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</w:pPr>
      <w:r w:rsidRPr="004C27A6"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  <w:t xml:space="preserve"> Меджидова И.О.</w:t>
      </w:r>
    </w:p>
    <w:p w:rsidR="004C27A6" w:rsidRDefault="004C27A6" w:rsidP="004C27A6">
      <w:pPr>
        <w:tabs>
          <w:tab w:val="left" w:pos="8958"/>
        </w:tabs>
        <w:spacing w:after="0"/>
        <w:jc w:val="right"/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</w:pPr>
    </w:p>
    <w:p w:rsidR="004C27A6" w:rsidRPr="004C27A6" w:rsidRDefault="004C27A6" w:rsidP="004C27A6">
      <w:pPr>
        <w:tabs>
          <w:tab w:val="left" w:pos="8958"/>
        </w:tabs>
        <w:spacing w:after="0"/>
        <w:jc w:val="center"/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</w:pPr>
      <w:r>
        <w:rPr>
          <w:rFonts w:asciiTheme="majorHAnsi" w:eastAsia="Times New Roman" w:hAnsiTheme="majorHAnsi" w:cs="Courier New"/>
          <w:b/>
          <w:i/>
          <w:sz w:val="36"/>
          <w:szCs w:val="20"/>
          <w:lang w:eastAsia="ru-RU"/>
        </w:rPr>
        <w:t>2017 г.</w:t>
      </w:r>
    </w:p>
    <w:sectPr w:rsidR="004C27A6" w:rsidRPr="004C27A6" w:rsidSect="001F6F2D">
      <w:pgSz w:w="11906" w:h="16838"/>
      <w:pgMar w:top="720" w:right="720" w:bottom="720" w:left="720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F703F"/>
    <w:multiLevelType w:val="multilevel"/>
    <w:tmpl w:val="269EEEC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EF8"/>
    <w:rsid w:val="00166A82"/>
    <w:rsid w:val="001F6F2D"/>
    <w:rsid w:val="004C27A6"/>
    <w:rsid w:val="00516D27"/>
    <w:rsid w:val="00780A42"/>
    <w:rsid w:val="008C19FC"/>
    <w:rsid w:val="00914308"/>
    <w:rsid w:val="00BA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27"/>
  </w:style>
  <w:style w:type="paragraph" w:styleId="1">
    <w:name w:val="heading 1"/>
    <w:basedOn w:val="a"/>
    <w:link w:val="10"/>
    <w:uiPriority w:val="9"/>
    <w:qFormat/>
    <w:rsid w:val="001F6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6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1F6F2D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1F6F2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1F6F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unhideWhenUsed/>
    <w:rsid w:val="001F6F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1F6F2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</dc:creator>
  <cp:lastModifiedBy>надир</cp:lastModifiedBy>
  <cp:revision>1</cp:revision>
  <dcterms:created xsi:type="dcterms:W3CDTF">2017-12-26T08:47:00Z</dcterms:created>
  <dcterms:modified xsi:type="dcterms:W3CDTF">2017-12-26T09:52:00Z</dcterms:modified>
</cp:coreProperties>
</file>