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Интернет-ресурсы.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81200" cy="733425"/>
            <wp:effectExtent l="19050" t="0" r="0" b="0"/>
            <wp:docPr id="1" name="Рисунок 1" descr="http://www.journal.edusite.ru/images/p84_nsh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ournal.edusite.ru/images/p84_nsh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http://www.n-shkola.ru/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Журнал «Начальная школа».</w:t>
      </w:r>
      <w:r>
        <w:rPr>
          <w:color w:val="000000"/>
        </w:rPr>
        <w:t> Журнал 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066925" cy="571500"/>
            <wp:effectExtent l="19050" t="0" r="9525" b="0"/>
            <wp:docPr id="2" name="Рисунок 2" descr="http://www.journal.edusite.ru/images/p84_clip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ournal.edusite.ru/images/p84_clip_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4"/>
            <w:b/>
            <w:bCs/>
            <w:color w:val="00000A"/>
            <w:u w:val="none"/>
          </w:rPr>
          <w:t>http://school-collection.edu.ru/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Единая коллекция Цифровых образовательных Ресурсов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81200" cy="504825"/>
            <wp:effectExtent l="19050" t="0" r="0" b="0"/>
            <wp:docPr id="3" name="Рисунок 3" descr="http://www.journal.edusite.ru/images/p84_dewe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journal.edusite.ru/images/p84_deweg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http://www.uchportal.ru/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hd w:val="clear" w:color="auto" w:fill="FFFFFF"/>
        </w:rPr>
        <w:t>Все для учителя начальных классов на </w:t>
      </w:r>
      <w:r>
        <w:rPr>
          <w:b/>
          <w:bCs/>
          <w:color w:val="000000"/>
          <w:shd w:val="clear" w:color="auto" w:fill="FFFFFF"/>
        </w:rPr>
        <w:t>«Учительском портале»</w:t>
      </w:r>
      <w:r>
        <w:rPr>
          <w:color w:val="000000"/>
          <w:shd w:val="clear" w:color="auto" w:fill="FFFFFF"/>
        </w:rPr>
        <w:t>: уроки, презентации, контроль, тесты, планирование, программы</w:t>
      </w:r>
      <w:proofErr w:type="gramEnd"/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81200" cy="1076325"/>
            <wp:effectExtent l="19050" t="0" r="0" b="0"/>
            <wp:docPr id="4" name="Рисунок 4" descr="http://kupryanowa-ol.narod.ru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upryanowa-ol.narod.ru/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9" w:history="1">
        <w:r>
          <w:rPr>
            <w:rStyle w:val="a4"/>
            <w:rFonts w:ascii="Arial" w:hAnsi="Arial" w:cs="Arial"/>
            <w:b/>
            <w:bCs/>
            <w:color w:val="00000A"/>
            <w:sz w:val="21"/>
            <w:szCs w:val="21"/>
            <w:u w:val="none"/>
          </w:rPr>
          <w:t>http://school-collection.edu.ru/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Единая коллекция цифровых образовательных ресурсов</w:t>
      </w:r>
      <w:r>
        <w:rPr>
          <w:color w:val="000000"/>
        </w:rPr>
        <w:t>. Отличная подборка для 1-11 классов. Особенно много интересного для себя найдут сторонники образовательной программы школа 2100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81200" cy="1019175"/>
            <wp:effectExtent l="19050" t="0" r="0" b="0"/>
            <wp:docPr id="5" name="Рисунок 5" descr="http://kupryanowa-ol.narod.ru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upryanowa-ol.narod.ru/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1" w:history="1">
        <w:r>
          <w:rPr>
            <w:rStyle w:val="a4"/>
            <w:rFonts w:ascii="Arial" w:hAnsi="Arial" w:cs="Arial"/>
            <w:b/>
            <w:bCs/>
            <w:color w:val="00000A"/>
            <w:u w:val="none"/>
          </w:rPr>
          <w:t>http://nachalka.info/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Начальная школа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Очень красочные ЦОР по различным предметам начальной школы.</w:t>
      </w:r>
      <w:proofErr w:type="gramEnd"/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81200" cy="962025"/>
            <wp:effectExtent l="19050" t="0" r="0" b="0"/>
            <wp:docPr id="6" name="Рисунок 6" descr="http://kupryanowa-ol.narod.ru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upryanowa-ol.narod.ru/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3" w:history="1">
        <w:r>
          <w:rPr>
            <w:rStyle w:val="a4"/>
            <w:b/>
            <w:bCs/>
            <w:color w:val="00000A"/>
            <w:u w:val="none"/>
          </w:rPr>
          <w:t>http://www.openclass.ru/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Открытый класс</w:t>
      </w:r>
      <w:r>
        <w:rPr>
          <w:color w:val="000000"/>
        </w:rPr>
        <w:t>. Все ресурсы размещены по предметным областям.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914525" cy="962025"/>
            <wp:effectExtent l="19050" t="0" r="9525" b="0"/>
            <wp:docPr id="7" name="Рисунок 7" descr="http://kupryanowa-ol.narod.ru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upryanowa-ol.narod.ru/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5" w:history="1">
        <w:r>
          <w:rPr>
            <w:rStyle w:val="a4"/>
            <w:b/>
            <w:bCs/>
            <w:color w:val="00000A"/>
            <w:u w:val="none"/>
          </w:rPr>
          <w:t>http://www.classmag.ru/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Классный журнал.</w:t>
      </w:r>
      <w:r>
        <w:rPr>
          <w:color w:val="000000"/>
        </w:rPr>
        <w:t xml:space="preserve"> Сайт для учащихся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 xml:space="preserve"> подготовки написания докладов и сообщений по окружающему миру.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14525" cy="933450"/>
            <wp:effectExtent l="19050" t="0" r="9525" b="0"/>
            <wp:docPr id="8" name="Рисунок 8" descr="http://kupryanowa-ol.narod.ru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upryanowa-ol.narod.ru/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7" w:history="1">
        <w:r>
          <w:rPr>
            <w:rStyle w:val="a4"/>
            <w:b/>
            <w:bCs/>
            <w:color w:val="00000A"/>
            <w:u w:val="none"/>
          </w:rPr>
          <w:t>http://www.zavuch.info/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Завуч </w:t>
      </w:r>
      <w:proofErr w:type="spellStart"/>
      <w:r>
        <w:rPr>
          <w:b/>
          <w:bCs/>
          <w:color w:val="000000"/>
        </w:rPr>
        <w:t>инфо</w:t>
      </w:r>
      <w:proofErr w:type="spellEnd"/>
      <w:r>
        <w:rPr>
          <w:b/>
          <w:bCs/>
          <w:color w:val="000000"/>
        </w:rPr>
        <w:t>. </w:t>
      </w:r>
      <w:r>
        <w:rPr>
          <w:color w:val="000000"/>
        </w:rPr>
        <w:t>Прое</w:t>
      </w:r>
      <w:proofErr w:type="gramStart"/>
      <w:r>
        <w:rPr>
          <w:color w:val="000000"/>
        </w:rPr>
        <w:t>кт вкл</w:t>
      </w:r>
      <w:proofErr w:type="gramEnd"/>
      <w:r>
        <w:rPr>
          <w:color w:val="000000"/>
        </w:rPr>
        <w:t>ючает разнообразные материалы по всем предметам.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14525" cy="1171575"/>
            <wp:effectExtent l="19050" t="0" r="9525" b="0"/>
            <wp:docPr id="9" name="Рисунок 9" descr="http://kupryanowa-ol.narod.ru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upryanowa-ol.narod.ru/9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9" w:history="1">
        <w:r>
          <w:rPr>
            <w:rStyle w:val="a4"/>
            <w:b/>
            <w:bCs/>
            <w:color w:val="00000A"/>
            <w:u w:val="none"/>
          </w:rPr>
          <w:t>http://www.mat-reshka.com/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color w:val="000000"/>
        </w:rPr>
        <w:t>Мат-Решка</w:t>
      </w:r>
      <w:proofErr w:type="spellEnd"/>
      <w:proofErr w:type="gramEnd"/>
      <w:r>
        <w:rPr>
          <w:color w:val="000000"/>
        </w:rPr>
        <w:t> предлагает ученику индивидуальную траекторию занятий, которая учитывает интересы ребёнка, его сильные и слабые стороны. Тренажёр будет полезен как сильным учащимся, так и детям с особыми образовательными потребностями.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43100" cy="1095375"/>
            <wp:effectExtent l="19050" t="0" r="0" b="0"/>
            <wp:docPr id="10" name="Рисунок 10" descr="http://kupryanowa-ol.narod.ru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upryanowa-ol.narod.ru/1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1" w:history="1">
        <w:r>
          <w:rPr>
            <w:rStyle w:val="a4"/>
            <w:b/>
            <w:bCs/>
            <w:color w:val="00000A"/>
            <w:u w:val="none"/>
          </w:rPr>
          <w:t>http://www.solnet.ee/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Солнышко. </w:t>
      </w:r>
      <w:r>
        <w:rPr>
          <w:color w:val="000000"/>
        </w:rPr>
        <w:t>Для учителей будут интересны материалы по подготовке предметных и тематических праздников, а также по организации внеклассной работы.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71725" cy="561975"/>
            <wp:effectExtent l="19050" t="0" r="9525" b="0"/>
            <wp:docPr id="11" name="Рисунок 11" descr="http://www.journal.edusite.ru/images/p84_111c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journal.edusite.ru/images/p84_111cty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3" w:history="1">
        <w:r>
          <w:rPr>
            <w:rStyle w:val="a4"/>
            <w:b/>
            <w:bCs/>
            <w:color w:val="00000A"/>
            <w:u w:val="none"/>
          </w:rPr>
          <w:t>http://nsc.1september.ru/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Материалы газеты «Начальная школа» издательства «Первое сентября»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790700" cy="1266825"/>
            <wp:effectExtent l="19050" t="0" r="0" b="0"/>
            <wp:docPr id="12" name="Рисунок 12" descr="http://www.journal.edusite.ru/images/p84_6f9c8736ec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journal.edusite.ru/images/p84_6f9c8736ec43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5" w:history="1">
        <w:r>
          <w:rPr>
            <w:rStyle w:val="a4"/>
            <w:b/>
            <w:bCs/>
            <w:color w:val="00000A"/>
            <w:u w:val="none"/>
          </w:rPr>
          <w:t>http://viki.rdf.ru/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Вики. </w:t>
      </w:r>
      <w:r>
        <w:rPr>
          <w:color w:val="000000"/>
          <w:shd w:val="clear" w:color="auto" w:fill="FFFFFF"/>
        </w:rPr>
        <w:t>Детские электронные книги и презентации. Здесь можно найти адреса сайтов с презентациями к урокам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619500" cy="876300"/>
            <wp:effectExtent l="19050" t="0" r="0" b="0"/>
            <wp:docPr id="13" name="Рисунок 13" descr="http://www.journal.edusite.ru/images/gfrd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journal.edusite.ru/images/gfrdg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7" w:history="1">
        <w:r>
          <w:rPr>
            <w:rStyle w:val="a4"/>
            <w:b/>
            <w:bCs/>
            <w:color w:val="00000A"/>
            <w:u w:val="none"/>
          </w:rPr>
          <w:t>http://www.nachalka.com/photo/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hd w:val="clear" w:color="auto" w:fill="FFFFFF"/>
        </w:rPr>
        <w:t>Началка</w:t>
      </w:r>
      <w:proofErr w:type="spellEnd"/>
      <w:r>
        <w:rPr>
          <w:b/>
          <w:bCs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 В </w:t>
      </w:r>
      <w:proofErr w:type="spellStart"/>
      <w:r>
        <w:rPr>
          <w:color w:val="000000"/>
          <w:shd w:val="clear" w:color="auto" w:fill="FFFFFF"/>
        </w:rPr>
        <w:t>фотогалерее</w:t>
      </w:r>
      <w:proofErr w:type="spellEnd"/>
      <w:r>
        <w:rPr>
          <w:color w:val="000000"/>
          <w:shd w:val="clear" w:color="auto" w:fill="FFFFFF"/>
        </w:rPr>
        <w:t xml:space="preserve"> лежат иллюстрации к урокам для начальной школы, в кинозале – коллекция образовательных мультиков и слайд-шоу, в библиотеке собрано более 500 ссылок на разработки уроков для начальной школы, статьи, полезные сайты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57375" cy="1009650"/>
            <wp:effectExtent l="19050" t="0" r="9525" b="0"/>
            <wp:docPr id="14" name="Рисунок 14" descr="http://www.journal.edusite.ru/images/azbuka_ind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journal.edusite.ru/images/azbuka_index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9" w:history="1">
        <w:r>
          <w:rPr>
            <w:rStyle w:val="a4"/>
            <w:b/>
            <w:bCs/>
            <w:color w:val="00000A"/>
            <w:u w:val="none"/>
          </w:rPr>
          <w:t>http://bomoonlight.ru/azbuka/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Азбука в картинках и стихах для учеников 1-го класса.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71725" cy="685800"/>
            <wp:effectExtent l="19050" t="0" r="9525" b="0"/>
            <wp:docPr id="15" name="Рисунок 15" descr="http://www.journal.edusite.ru/images/p84_1c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journal.edusite.ru/images/p84_1cty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31" w:history="1">
        <w:r>
          <w:rPr>
            <w:rStyle w:val="a4"/>
            <w:b/>
            <w:bCs/>
            <w:color w:val="00000A"/>
            <w:u w:val="none"/>
          </w:rPr>
          <w:t>http://stranamasterov.ru/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«Страна Мастеров»</w:t>
      </w:r>
      <w:r>
        <w:rPr>
          <w:color w:val="000000"/>
          <w:shd w:val="clear" w:color="auto" w:fill="FFFFFF"/>
        </w:rPr>
        <w:t> Тематика сайта: прикладное творчество, мастерство во всех его проявлениях и окружающая среда. Материалы к урокам технологии.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71725" cy="904875"/>
            <wp:effectExtent l="19050" t="0" r="9525" b="0"/>
            <wp:docPr id="16" name="Рисунок 16" descr="http://www.journal.edusite.ru/images/p84_itnlogo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journal.edusite.ru/images/p84_itnlogo_m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33" w:history="1">
        <w:r>
          <w:rPr>
            <w:rStyle w:val="a4"/>
            <w:b/>
            <w:bCs/>
            <w:color w:val="00000A"/>
            <w:u w:val="none"/>
          </w:rPr>
          <w:t>http://www.it-n.ru/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Здесь Вы найдете всевозможные материалы и ресурсы, касающиеся использования ИКТ в учебном процессе. Сообщество учителей начальной школы -  «ИКТ в начальной школе»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028825" cy="523875"/>
            <wp:effectExtent l="19050" t="0" r="9525" b="0"/>
            <wp:docPr id="17" name="Рисунок 17" descr="http://interneturok.ru/assets/logo_ru-a80d6bb69894c426094847aa67c72b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terneturok.ru/assets/logo_ru-a80d6bb69894c426094847aa67c72b1e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35" w:history="1">
        <w:r>
          <w:rPr>
            <w:rStyle w:val="a4"/>
            <w:b/>
            <w:bCs/>
            <w:color w:val="00000A"/>
            <w:u w:val="none"/>
          </w:rPr>
          <w:t>http://interneturok.ru/ru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hd w:val="clear" w:color="auto" w:fill="FFFFFF"/>
        </w:rPr>
        <w:t>Видеоуроки</w:t>
      </w:r>
      <w:proofErr w:type="spellEnd"/>
      <w:r>
        <w:rPr>
          <w:color w:val="000000"/>
          <w:shd w:val="clear" w:color="auto" w:fill="FFFFFF"/>
        </w:rPr>
        <w:t xml:space="preserve"> по основным предметам школьной программы.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28800" cy="695325"/>
            <wp:effectExtent l="19050" t="0" r="0" b="0"/>
            <wp:docPr id="18" name="Рисунок 18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37" w:history="1">
        <w:r>
          <w:rPr>
            <w:rStyle w:val="a4"/>
            <w:b/>
            <w:bCs/>
            <w:color w:val="00000A"/>
            <w:u w:val="none"/>
          </w:rPr>
          <w:t>http://eor-np.ru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6F6F6"/>
        </w:rPr>
        <w:t xml:space="preserve">ЭОР для учащихся начального общего образования обеспечивает условия реализации требований ФГОС НОО, направленных на решение коммуникативных и познавательных задач, овладение логическими действиями сравнения, анализа, синтеза, обобщения, классификации, способами изучения природы и общества, формирование </w:t>
      </w:r>
      <w:proofErr w:type="spellStart"/>
      <w:r>
        <w:rPr>
          <w:color w:val="000000"/>
          <w:shd w:val="clear" w:color="auto" w:fill="F6F6F6"/>
        </w:rPr>
        <w:t>общеучебных</w:t>
      </w:r>
      <w:proofErr w:type="spellEnd"/>
      <w:r>
        <w:rPr>
          <w:color w:val="000000"/>
          <w:shd w:val="clear" w:color="auto" w:fill="F6F6F6"/>
        </w:rPr>
        <w:t xml:space="preserve"> компетенций.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28800" cy="990600"/>
            <wp:effectExtent l="19050" t="0" r="0" b="0"/>
            <wp:docPr id="19" name="Рисунок 19" descr="http://www.mobintech.ru/trainer/img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obintech.ru/trainer/img_s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39" w:history="1">
        <w:r>
          <w:rPr>
            <w:rStyle w:val="a4"/>
            <w:b/>
            <w:bCs/>
            <w:color w:val="00000A"/>
            <w:u w:val="none"/>
          </w:rPr>
          <w:t>http://www.mobintech.ru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6F6F6"/>
        </w:rPr>
        <w:t>Это простая программа «Таблица умножения для детей» для изучения таблицы умножения.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28800" cy="447675"/>
            <wp:effectExtent l="19050" t="0" r="0" b="0"/>
            <wp:docPr id="20" name="Рисунок 20" descr="Единое окно доступа к образовательным ресурс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Единое окно доступа к образовательным ресурсам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41" w:history="1">
        <w:r>
          <w:rPr>
            <w:rStyle w:val="a4"/>
            <w:b/>
            <w:bCs/>
            <w:color w:val="00000A"/>
            <w:u w:val="none"/>
          </w:rPr>
          <w:t>http://window.edu.ru/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42" w:history="1">
        <w:r>
          <w:rPr>
            <w:rStyle w:val="a4"/>
            <w:color w:val="000000"/>
            <w:u w:val="none"/>
            <w:shd w:val="clear" w:color="auto" w:fill="FFFFFF"/>
          </w:rPr>
          <w:t>Информационная система Единое окно доступа к образовательным ресурсам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43" w:history="1">
        <w:r>
          <w:rPr>
            <w:rStyle w:val="a4"/>
            <w:b/>
            <w:bCs/>
            <w:color w:val="00000A"/>
            <w:u w:val="none"/>
          </w:rPr>
          <w:t>http://avtatuzova.ru/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На сайте представлен комплект образовательных ресурсов в виде  презентаций к урокам математики в 1-м классе Образовательной системы «Школа 2100» (учебники «Моя Математика» авторы Т.Е.Демидова, С.А.Козлова, А.П.Тонких).</w:t>
      </w:r>
      <w:r>
        <w:rPr>
          <w:color w:val="000080"/>
          <w:shd w:val="clear" w:color="auto" w:fill="FFFFFF"/>
        </w:rPr>
        <w:t> 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1A14" w:rsidRDefault="00911A14" w:rsidP="00911A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hyperlink r:id="rId44" w:history="1">
        <w:r>
          <w:rPr>
            <w:rStyle w:val="a4"/>
            <w:b/>
            <w:bCs/>
            <w:color w:val="00000A"/>
            <w:u w:val="none"/>
          </w:rPr>
          <w:t>http://numi.ru/3130</w:t>
        </w:r>
      </w:hyperlink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Презентации, тренажеры ко всем предметным областям начальной школы.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28800" cy="304800"/>
            <wp:effectExtent l="0" t="0" r="0" b="0"/>
            <wp:docPr id="21" name="Рисунок 21" descr="www.metodkabinet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ww.metodkabinet.eu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A14" w:rsidRDefault="00911A14" w:rsidP="00911A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http://www.metodkabinet.eu/</w:t>
      </w:r>
    </w:p>
    <w:p w:rsidR="00911A14" w:rsidRDefault="00911A14" w:rsidP="00911A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46" w:history="1">
        <w:r>
          <w:rPr>
            <w:rStyle w:val="a4"/>
            <w:color w:val="1DBEF1"/>
            <w:u w:val="none"/>
          </w:rPr>
          <w:t>Интерактивные прописи, дидактические карточки для распечатки</w:t>
        </w:r>
      </w:hyperlink>
      <w:r>
        <w:rPr>
          <w:color w:val="000000"/>
        </w:rPr>
        <w:t>. Игры.</w:t>
      </w:r>
    </w:p>
    <w:p w:rsidR="00000000" w:rsidRDefault="00911A1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1A14"/>
    <w:rsid w:val="0091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1A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infourok.ru/go.html?href=http%3A%2F%2Fwww.openclass.ru%2F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3.png"/><Relationship Id="rId39" Type="http://schemas.openxmlformats.org/officeDocument/2006/relationships/hyperlink" Target="http://infourok.ru/go.html?href=http%3A%2F%2Fwww.mobintech.ru%2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fourok.ru/go.html?href=http%3A%2F%2Fwww.solnet.ee%2F" TargetMode="External"/><Relationship Id="rId34" Type="http://schemas.openxmlformats.org/officeDocument/2006/relationships/image" Target="media/image17.gif"/><Relationship Id="rId42" Type="http://schemas.openxmlformats.org/officeDocument/2006/relationships/hyperlink" Target="http://infourok.ru/go.html?href=http%3A%2F%2Fwindow.edu.ru%2F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infourok.ru/go.html?href=http%3A%2F%2Fwww.zavuch.info%2F" TargetMode="External"/><Relationship Id="rId25" Type="http://schemas.openxmlformats.org/officeDocument/2006/relationships/hyperlink" Target="http://infourok.ru/go.html?href=http%3A%2F%2Fviki.rdf.ru%2F" TargetMode="External"/><Relationship Id="rId33" Type="http://schemas.openxmlformats.org/officeDocument/2006/relationships/hyperlink" Target="http://infourok.ru/go.html?href=http%3A%2F%2Fwww.it-n.ru%2F" TargetMode="External"/><Relationship Id="rId38" Type="http://schemas.openxmlformats.org/officeDocument/2006/relationships/image" Target="media/image19.png"/><Relationship Id="rId46" Type="http://schemas.openxmlformats.org/officeDocument/2006/relationships/hyperlink" Target="http://infourok.ru/go.html?href=http%3A%2F%2Fwww.metodkabinet.eu%2FBGM%2FBGM_menu_Propiskart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hyperlink" Target="http://infourok.ru/go.html?href=http%3A%2F%2Fbomoonlight.ru%2Fazbuka%2F" TargetMode="External"/><Relationship Id="rId41" Type="http://schemas.openxmlformats.org/officeDocument/2006/relationships/hyperlink" Target="http://infourok.ru/go.html?href=http%3A%2F%2Fwindow.edu.ru%2F" TargetMode="Externa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school-collection.edu.ru%2F" TargetMode="External"/><Relationship Id="rId11" Type="http://schemas.openxmlformats.org/officeDocument/2006/relationships/hyperlink" Target="http://infourok.ru/go.html?href=http%3A%2F%2Fnachalka.info%2F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16.jpeg"/><Relationship Id="rId37" Type="http://schemas.openxmlformats.org/officeDocument/2006/relationships/hyperlink" Target="http://infourok.ru/go.html?href=http%3A%2F%2Feor-np.ru%2F" TargetMode="External"/><Relationship Id="rId40" Type="http://schemas.openxmlformats.org/officeDocument/2006/relationships/image" Target="media/image20.gif"/><Relationship Id="rId45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hyperlink" Target="http://infourok.ru/go.html?href=http%3A%2F%2Fwww.classmag.ru%2F" TargetMode="External"/><Relationship Id="rId23" Type="http://schemas.openxmlformats.org/officeDocument/2006/relationships/hyperlink" Target="http://infourok.ru/go.html?href=http%3A%2F%2Fnsc.1september.ru%2F" TargetMode="External"/><Relationship Id="rId28" Type="http://schemas.openxmlformats.org/officeDocument/2006/relationships/image" Target="media/image14.gif"/><Relationship Id="rId36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hyperlink" Target="http://infourok.ru/go.html?href=http%3A%2F%2Fwww.mat-reshka.com%2F" TargetMode="External"/><Relationship Id="rId31" Type="http://schemas.openxmlformats.org/officeDocument/2006/relationships/hyperlink" Target="http://infourok.ru/go.html?href=http%3A%2F%2Fstranamasterov.ru%2F" TargetMode="External"/><Relationship Id="rId44" Type="http://schemas.openxmlformats.org/officeDocument/2006/relationships/hyperlink" Target="http://infourok.ru/go.html?href=http%3A%2F%2Fnumi.ru%2F3130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infourok.ru/go.html?href=http%3A%2F%2Fschool-collection.edu.ru%2F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hyperlink" Target="http://infourok.ru/go.html?href=http%3A%2F%2Fwww.nachalka.com%2Fphoto%2F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://infourok.ru/go.html?href=http%3A%2F%2Finterneturok.ru%2Fru" TargetMode="External"/><Relationship Id="rId43" Type="http://schemas.openxmlformats.org/officeDocument/2006/relationships/hyperlink" Target="http://infourok.ru/go.html?href=http%3A%2F%2Favtatuzova.ru%2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Махмудов</dc:creator>
  <cp:keywords/>
  <dc:description/>
  <cp:lastModifiedBy>Мурат Махмудов</cp:lastModifiedBy>
  <cp:revision>2</cp:revision>
  <dcterms:created xsi:type="dcterms:W3CDTF">2018-04-09T17:14:00Z</dcterms:created>
  <dcterms:modified xsi:type="dcterms:W3CDTF">2018-04-09T17:15:00Z</dcterms:modified>
</cp:coreProperties>
</file>