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0C" w:rsidRPr="00DC0CFF" w:rsidRDefault="00A2370C" w:rsidP="006E5298">
      <w:pPr>
        <w:spacing w:before="75" w:after="150" w:line="312" w:lineRule="atLeast"/>
        <w:outlineLvl w:val="0"/>
        <w:rPr>
          <w:rFonts w:eastAsia="Times New Roman" w:cs="Times New Roman"/>
          <w:b/>
          <w:bCs/>
          <w:i/>
          <w:color w:val="000000"/>
          <w:kern w:val="36"/>
          <w:sz w:val="38"/>
          <w:szCs w:val="38"/>
          <w:lang w:eastAsia="ru-RU"/>
        </w:rPr>
      </w:pPr>
      <w:r w:rsidRPr="00DC0CFF">
        <w:rPr>
          <w:rFonts w:eastAsia="Times New Roman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        </w:t>
      </w:r>
      <w:r w:rsidRPr="00DC0CFF">
        <w:rPr>
          <w:rFonts w:eastAsia="Times New Roman" w:cs="Times New Roman"/>
          <w:b/>
          <w:bCs/>
          <w:i/>
          <w:color w:val="000000"/>
          <w:kern w:val="36"/>
          <w:sz w:val="38"/>
          <w:szCs w:val="38"/>
          <w:highlight w:val="yellow"/>
          <w:lang w:eastAsia="ru-RU"/>
        </w:rPr>
        <w:t>МКОУ «Н-</w:t>
      </w:r>
      <w:proofErr w:type="spellStart"/>
      <w:r w:rsidRPr="00DC0CFF">
        <w:rPr>
          <w:rFonts w:eastAsia="Times New Roman" w:cs="Times New Roman"/>
          <w:b/>
          <w:bCs/>
          <w:i/>
          <w:color w:val="000000"/>
          <w:kern w:val="36"/>
          <w:sz w:val="38"/>
          <w:szCs w:val="38"/>
          <w:highlight w:val="yellow"/>
          <w:lang w:eastAsia="ru-RU"/>
        </w:rPr>
        <w:t>Дженгутаевская</w:t>
      </w:r>
      <w:proofErr w:type="spellEnd"/>
      <w:r w:rsidRPr="00DC0CFF">
        <w:rPr>
          <w:rFonts w:eastAsia="Times New Roman" w:cs="Times New Roman"/>
          <w:b/>
          <w:bCs/>
          <w:i/>
          <w:color w:val="000000"/>
          <w:kern w:val="36"/>
          <w:sz w:val="38"/>
          <w:szCs w:val="38"/>
          <w:highlight w:val="yellow"/>
          <w:lang w:eastAsia="ru-RU"/>
        </w:rPr>
        <w:t xml:space="preserve"> СОШ»</w:t>
      </w:r>
    </w:p>
    <w:p w:rsidR="00FC47CE" w:rsidRPr="00DC0CFF" w:rsidRDefault="00FC47CE" w:rsidP="006E5298">
      <w:pPr>
        <w:spacing w:before="75" w:after="150" w:line="312" w:lineRule="atLeast"/>
        <w:outlineLvl w:val="0"/>
        <w:rPr>
          <w:rFonts w:eastAsia="Times New Roman" w:cs="Times New Roman"/>
          <w:b/>
          <w:bCs/>
          <w:i/>
          <w:color w:val="7030A0"/>
          <w:kern w:val="36"/>
          <w:sz w:val="56"/>
          <w:szCs w:val="38"/>
          <w:lang w:eastAsia="ru-RU"/>
        </w:rPr>
      </w:pPr>
      <w:r w:rsidRPr="00FC47CE">
        <w:rPr>
          <w:rFonts w:eastAsia="Times New Roman" w:cs="Times New Roman"/>
          <w:b/>
          <w:bCs/>
          <w:i/>
          <w:color w:val="FF0000"/>
          <w:kern w:val="36"/>
          <w:sz w:val="56"/>
          <w:szCs w:val="38"/>
          <w:lang w:eastAsia="ru-RU"/>
        </w:rPr>
        <w:t xml:space="preserve">                </w:t>
      </w:r>
      <w:r>
        <w:rPr>
          <w:rFonts w:eastAsia="Times New Roman" w:cs="Times New Roman"/>
          <w:b/>
          <w:bCs/>
          <w:i/>
          <w:color w:val="FF0000"/>
          <w:kern w:val="36"/>
          <w:sz w:val="56"/>
          <w:szCs w:val="38"/>
          <w:lang w:eastAsia="ru-RU"/>
        </w:rPr>
        <w:t xml:space="preserve">         </w:t>
      </w:r>
      <w:r w:rsidRPr="00FC47CE">
        <w:rPr>
          <w:rFonts w:eastAsia="Times New Roman" w:cs="Times New Roman"/>
          <w:b/>
          <w:bCs/>
          <w:i/>
          <w:color w:val="FF0000"/>
          <w:kern w:val="36"/>
          <w:sz w:val="56"/>
          <w:szCs w:val="38"/>
          <w:lang w:eastAsia="ru-RU"/>
        </w:rPr>
        <w:t xml:space="preserve">  </w:t>
      </w:r>
      <w:r w:rsidR="006E5298" w:rsidRPr="00DC0CFF">
        <w:rPr>
          <w:rFonts w:eastAsia="Times New Roman" w:cs="Times New Roman"/>
          <w:b/>
          <w:bCs/>
          <w:i/>
          <w:color w:val="7030A0"/>
          <w:kern w:val="36"/>
          <w:sz w:val="56"/>
          <w:szCs w:val="38"/>
          <w:lang w:eastAsia="ru-RU"/>
        </w:rPr>
        <w:t xml:space="preserve">План </w:t>
      </w:r>
    </w:p>
    <w:p w:rsidR="00FC47CE" w:rsidRPr="00DC0CFF" w:rsidRDefault="00FC47CE" w:rsidP="006E5298">
      <w:pPr>
        <w:spacing w:before="75" w:after="150" w:line="312" w:lineRule="atLeast"/>
        <w:outlineLvl w:val="0"/>
        <w:rPr>
          <w:rFonts w:eastAsia="Times New Roman" w:cs="Times New Roman"/>
          <w:b/>
          <w:bCs/>
          <w:i/>
          <w:color w:val="7030A0"/>
          <w:kern w:val="36"/>
          <w:sz w:val="38"/>
          <w:szCs w:val="38"/>
          <w:lang w:eastAsia="ru-RU"/>
        </w:rPr>
      </w:pPr>
      <w:r w:rsidRPr="00DC0CFF">
        <w:rPr>
          <w:rFonts w:eastAsia="Times New Roman" w:cs="Times New Roman"/>
          <w:b/>
          <w:bCs/>
          <w:i/>
          <w:color w:val="7030A0"/>
          <w:kern w:val="36"/>
          <w:sz w:val="38"/>
          <w:szCs w:val="38"/>
          <w:lang w:eastAsia="ru-RU"/>
        </w:rPr>
        <w:t xml:space="preserve">работы </w:t>
      </w:r>
      <w:r w:rsidR="006E5298" w:rsidRPr="00DC0CFF">
        <w:rPr>
          <w:rFonts w:eastAsia="Times New Roman" w:cs="Times New Roman"/>
          <w:b/>
          <w:bCs/>
          <w:i/>
          <w:color w:val="7030A0"/>
          <w:kern w:val="36"/>
          <w:sz w:val="38"/>
          <w:szCs w:val="38"/>
          <w:lang w:eastAsia="ru-RU"/>
        </w:rPr>
        <w:t xml:space="preserve">школьного методического объединения </w:t>
      </w:r>
      <w:r w:rsidRPr="00DC0CFF">
        <w:rPr>
          <w:rFonts w:eastAsia="Times New Roman" w:cs="Times New Roman"/>
          <w:b/>
          <w:bCs/>
          <w:i/>
          <w:color w:val="7030A0"/>
          <w:kern w:val="36"/>
          <w:sz w:val="38"/>
          <w:szCs w:val="38"/>
          <w:lang w:eastAsia="ru-RU"/>
        </w:rPr>
        <w:t xml:space="preserve">                                   </w:t>
      </w:r>
      <w:r w:rsidR="00DC0CFF">
        <w:rPr>
          <w:rFonts w:eastAsia="Times New Roman" w:cs="Times New Roman"/>
          <w:b/>
          <w:bCs/>
          <w:i/>
          <w:color w:val="7030A0"/>
          <w:kern w:val="36"/>
          <w:sz w:val="38"/>
          <w:szCs w:val="38"/>
          <w:lang w:eastAsia="ru-RU"/>
        </w:rPr>
        <w:t xml:space="preserve">    </w:t>
      </w:r>
      <w:r w:rsidR="006E5298" w:rsidRPr="00DC0CFF">
        <w:rPr>
          <w:rFonts w:eastAsia="Times New Roman" w:cs="Times New Roman"/>
          <w:b/>
          <w:bCs/>
          <w:i/>
          <w:color w:val="7030A0"/>
          <w:kern w:val="36"/>
          <w:sz w:val="38"/>
          <w:szCs w:val="38"/>
          <w:lang w:eastAsia="ru-RU"/>
        </w:rPr>
        <w:t>у</w:t>
      </w:r>
      <w:r w:rsidRPr="00DC0CFF">
        <w:rPr>
          <w:rFonts w:eastAsia="Times New Roman" w:cs="Times New Roman"/>
          <w:b/>
          <w:bCs/>
          <w:i/>
          <w:color w:val="7030A0"/>
          <w:kern w:val="36"/>
          <w:sz w:val="38"/>
          <w:szCs w:val="38"/>
          <w:lang w:eastAsia="ru-RU"/>
        </w:rPr>
        <w:t xml:space="preserve">чителей начальных классов </w:t>
      </w:r>
    </w:p>
    <w:p w:rsidR="006E5298" w:rsidRPr="00DC0CFF" w:rsidRDefault="00FC47CE" w:rsidP="006E5298">
      <w:pPr>
        <w:spacing w:before="75" w:after="150" w:line="312" w:lineRule="atLeast"/>
        <w:outlineLvl w:val="0"/>
        <w:rPr>
          <w:rFonts w:eastAsia="Times New Roman" w:cs="Times New Roman"/>
          <w:b/>
          <w:bCs/>
          <w:i/>
          <w:color w:val="7030A0"/>
          <w:kern w:val="36"/>
          <w:sz w:val="38"/>
          <w:szCs w:val="38"/>
          <w:lang w:eastAsia="ru-RU"/>
        </w:rPr>
      </w:pPr>
      <w:r w:rsidRPr="00DC0CFF">
        <w:rPr>
          <w:rFonts w:eastAsia="Times New Roman" w:cs="Times New Roman"/>
          <w:b/>
          <w:bCs/>
          <w:i/>
          <w:color w:val="7030A0"/>
          <w:kern w:val="36"/>
          <w:sz w:val="38"/>
          <w:szCs w:val="38"/>
          <w:lang w:eastAsia="ru-RU"/>
        </w:rPr>
        <w:t>на 2020</w:t>
      </w:r>
      <w:r w:rsidR="006E5298" w:rsidRPr="00DC0CFF">
        <w:rPr>
          <w:rFonts w:eastAsia="Times New Roman" w:cs="Times New Roman"/>
          <w:b/>
          <w:bCs/>
          <w:i/>
          <w:color w:val="7030A0"/>
          <w:kern w:val="36"/>
          <w:sz w:val="38"/>
          <w:szCs w:val="38"/>
          <w:lang w:eastAsia="ru-RU"/>
        </w:rPr>
        <w:t>- 20</w:t>
      </w:r>
      <w:r w:rsidRPr="00DC0CFF">
        <w:rPr>
          <w:rFonts w:eastAsia="Times New Roman" w:cs="Times New Roman"/>
          <w:b/>
          <w:bCs/>
          <w:i/>
          <w:color w:val="7030A0"/>
          <w:kern w:val="36"/>
          <w:sz w:val="38"/>
          <w:szCs w:val="38"/>
          <w:lang w:eastAsia="ru-RU"/>
        </w:rPr>
        <w:t xml:space="preserve">21 </w:t>
      </w:r>
      <w:r w:rsidR="006E5298" w:rsidRPr="00DC0CFF">
        <w:rPr>
          <w:rFonts w:eastAsia="Times New Roman" w:cs="Times New Roman"/>
          <w:b/>
          <w:bCs/>
          <w:i/>
          <w:color w:val="7030A0"/>
          <w:kern w:val="36"/>
          <w:sz w:val="38"/>
          <w:szCs w:val="38"/>
          <w:lang w:eastAsia="ru-RU"/>
        </w:rPr>
        <w:t>учебный год</w:t>
      </w:r>
    </w:p>
    <w:p w:rsidR="00FC47CE" w:rsidRPr="00DC0CFF" w:rsidRDefault="006E5298" w:rsidP="006E529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DC0CFF">
        <w:rPr>
          <w:rFonts w:eastAsia="Times New Roman" w:cs="Times New Roman"/>
          <w:b/>
          <w:bCs/>
          <w:color w:val="000000"/>
          <w:sz w:val="36"/>
          <w:szCs w:val="24"/>
          <w:shd w:val="clear" w:color="auto" w:fill="FFFFFF"/>
          <w:lang w:eastAsia="ru-RU"/>
        </w:rPr>
        <w:t>Методическая тема</w:t>
      </w:r>
      <w:r w:rsidRPr="00DC0CFF">
        <w:rPr>
          <w:rFonts w:eastAsia="Times New Roman" w:cs="Times New Roman"/>
          <w:b/>
          <w:bCs/>
          <w:color w:val="000000"/>
          <w:sz w:val="28"/>
          <w:szCs w:val="20"/>
          <w:shd w:val="clear" w:color="auto" w:fill="FFFFFF"/>
          <w:lang w:eastAsia="ru-RU"/>
        </w:rPr>
        <w:t xml:space="preserve"> ШМО</w:t>
      </w:r>
      <w:proofErr w:type="gramStart"/>
      <w:r w:rsidRPr="00DC0CFF">
        <w:rPr>
          <w:rFonts w:eastAsia="Times New Roman" w:cs="Times New Roman"/>
          <w:b/>
          <w:bCs/>
          <w:color w:val="000000"/>
          <w:sz w:val="28"/>
          <w:szCs w:val="20"/>
          <w:shd w:val="clear" w:color="auto" w:fill="FFFFFF"/>
          <w:lang w:eastAsia="ru-RU"/>
        </w:rPr>
        <w:t xml:space="preserve"> </w:t>
      </w:r>
      <w:r w:rsidR="00FC47CE" w:rsidRPr="00DC0CFF">
        <w:rPr>
          <w:rFonts w:eastAsia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:</w:t>
      </w:r>
      <w:proofErr w:type="gramEnd"/>
    </w:p>
    <w:p w:rsidR="006E5298" w:rsidRPr="00FC47CE" w:rsidRDefault="006E5298" w:rsidP="00FC47CE">
      <w:pPr>
        <w:tabs>
          <w:tab w:val="right" w:pos="9355"/>
        </w:tabs>
        <w:spacing w:after="0" w:line="240" w:lineRule="auto"/>
        <w:rPr>
          <w:rFonts w:ascii="Verdana" w:eastAsia="Times New Roman" w:hAnsi="Verdana" w:cs="Times New Roman"/>
          <w:b/>
          <w:bCs/>
          <w:color w:val="000000"/>
          <w:szCs w:val="20"/>
          <w:shd w:val="clear" w:color="auto" w:fill="FFFFFF"/>
          <w:lang w:eastAsia="ru-RU"/>
        </w:rPr>
      </w:pPr>
      <w:r w:rsidRPr="00FC47CE">
        <w:rPr>
          <w:rFonts w:ascii="Verdana" w:eastAsia="Times New Roman" w:hAnsi="Verdana" w:cs="Times New Roman"/>
          <w:b/>
          <w:color w:val="FF0000"/>
          <w:sz w:val="32"/>
          <w:szCs w:val="20"/>
          <w:lang w:eastAsia="ru-RU"/>
        </w:rPr>
        <w:t>«Повышение эффективности и качества образования в начальной школе в условиях реализации ФГОС НОО»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47CE">
        <w:rPr>
          <w:rFonts w:ascii="Verdana" w:eastAsia="Times New Roman" w:hAnsi="Verdana" w:cs="Times New Roman"/>
          <w:b/>
          <w:bCs/>
          <w:color w:val="000000"/>
          <w:sz w:val="28"/>
          <w:szCs w:val="20"/>
          <w:lang w:eastAsia="ru-RU"/>
        </w:rPr>
        <w:t>Цель</w:t>
      </w: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школьного методического объединения учителей начальных классов: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47CE">
        <w:rPr>
          <w:rFonts w:ascii="Verdana" w:eastAsia="Times New Roman" w:hAnsi="Verdana" w:cs="Times New Roman"/>
          <w:b/>
          <w:bCs/>
          <w:color w:val="161908"/>
          <w:sz w:val="24"/>
          <w:szCs w:val="20"/>
          <w:lang w:eastAsia="ru-RU"/>
        </w:rPr>
        <w:t xml:space="preserve">Направления работы МО </w:t>
      </w:r>
      <w:r w:rsidRPr="006E5298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учителей начальных классов на 201</w:t>
      </w:r>
      <w:r w:rsidR="002D18C4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9</w:t>
      </w:r>
      <w:r w:rsidRPr="006E5298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 xml:space="preserve"> - 20</w:t>
      </w:r>
      <w:r w:rsidR="002D18C4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20</w:t>
      </w:r>
      <w:r w:rsidRPr="006E5298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 xml:space="preserve"> учебный год: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030A0"/>
          <w:szCs w:val="20"/>
          <w:lang w:eastAsia="ru-RU"/>
        </w:rPr>
      </w:pPr>
      <w:r w:rsidRPr="00FC47CE">
        <w:rPr>
          <w:rFonts w:ascii="Verdana" w:eastAsia="Times New Roman" w:hAnsi="Verdana" w:cs="Times New Roman"/>
          <w:b/>
          <w:bCs/>
          <w:color w:val="7030A0"/>
          <w:szCs w:val="20"/>
          <w:lang w:eastAsia="ru-RU"/>
        </w:rPr>
        <w:t>Информационная деятельность: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  <w:t>* Изучение новинок в методической литературе в целях совершенствования педагогической деятельности.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  <w:t>* Продолжить знакомство с ФГОС начального общего образования.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  <w:t>* Пополнение тематической папки «Методические объединения учителей начальных классов».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C47CE">
        <w:rPr>
          <w:rFonts w:ascii="Verdana" w:eastAsia="Times New Roman" w:hAnsi="Verdana" w:cs="Times New Roman"/>
          <w:color w:val="000000"/>
          <w:szCs w:val="20"/>
          <w:lang w:eastAsia="ru-RU"/>
        </w:rPr>
        <w:t> </w:t>
      </w:r>
      <w:r w:rsidRPr="00FC47CE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Организационная и учебно-воспитательная деятельность: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Изучение нормативной и методической документации по вопросам образования.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Отбор содержания и составление учебных программ.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Утверждение индивидуальных программ по предметам.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 xml:space="preserve">* </w:t>
      </w:r>
      <w:proofErr w:type="spellStart"/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Взаимопосещение</w:t>
      </w:r>
      <w:proofErr w:type="spellEnd"/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 xml:space="preserve"> уроков учителями с последующим самоанализом достигнутых результатов.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Организация открытых уроков по определенной теме с целью обмена опытом.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lastRenderedPageBreak/>
        <w:t>* Организация и проведение предметной недели в начальной школе.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Организация и проведение предметных олимпиад, конкурсов, смотров.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Выступления учителей начальных классов на ШМО, педагогических советах.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Повышение квалификации педагогов на курсах. Прохождение аттестации педагогических кадров.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Развивать систему работы с детьми, имеющими повышенные интеллектуальные способности.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Оказывать социально – педагогическую поддержку детям группы «особого внимания».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Сохранять и укреплять здоровье обучающихся и педагогов, воспитывать потребность в здоровом образе жизни.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C47CE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Аналитическая деятельность: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Анализ методической деятельности за 201</w:t>
      </w:r>
      <w:r w:rsidR="00FC47CE"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9 - 2020</w:t>
      </w: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 xml:space="preserve"> у</w:t>
      </w:r>
      <w:r w:rsidR="00FC47CE"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чебный год и планирование на 2020</w:t>
      </w: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 xml:space="preserve"> - 20</w:t>
      </w:r>
      <w:r w:rsidR="002D18C4"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20</w:t>
      </w:r>
      <w:r w:rsidR="00FC47CE"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1</w:t>
      </w: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учебный год.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Изучение направлений деятельности педагогов (тема самообразования).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Анализ работы педагогов с целью оказания помощи. 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C47CE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Методическая деятельность: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Методическое сопровождение преподавания по новым образовательным стандартам второго поколения в начальной школе.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Работа над методической темой, представляющей реальную необходимость и профессиональный интерес.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Совершенствование методического уровня педагогов в овладении новыми педагогическими технологиями, </w:t>
      </w:r>
      <w:r w:rsidRPr="00FC47CE">
        <w:rPr>
          <w:rFonts w:asciiTheme="majorHAnsi" w:eastAsia="Times New Roman" w:hAnsiTheme="majorHAnsi" w:cs="Times New Roman"/>
          <w:color w:val="161908"/>
          <w:szCs w:val="20"/>
          <w:lang w:eastAsia="ru-RU"/>
        </w:rPr>
        <w:t>через систему повышения квалификации и самообразования каждого учителя</w:t>
      </w: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Организация системной работы с детьми, имеющими повышенные интеллектуальные способности.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Поиск, обобщение, анализ и внедрение передового педагогического опыта в различных формах;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lastRenderedPageBreak/>
        <w:t>* Совершенствование форм работы с одарёнными детьми.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C47CE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Консультативная деятельность: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b/>
          <w:bCs/>
          <w:color w:val="000000"/>
          <w:szCs w:val="20"/>
          <w:lang w:eastAsia="ru-RU"/>
        </w:rPr>
        <w:t>*</w:t>
      </w:r>
      <w:r w:rsidRPr="00FC47CE">
        <w:rPr>
          <w:rFonts w:asciiTheme="majorHAnsi" w:eastAsia="Times New Roman" w:hAnsiTheme="majorHAnsi" w:cs="Times New Roman"/>
          <w:color w:val="161908"/>
          <w:szCs w:val="20"/>
          <w:lang w:eastAsia="ru-RU"/>
        </w:rPr>
        <w:t> Консультирование педагогов по вопросам составления рабочих программ и тематического планирования.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b/>
          <w:bCs/>
          <w:color w:val="000000"/>
          <w:szCs w:val="20"/>
          <w:lang w:eastAsia="ru-RU"/>
        </w:rPr>
        <w:t>* </w:t>
      </w: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161908"/>
          <w:szCs w:val="20"/>
          <w:lang w:eastAsia="ru-RU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b/>
          <w:bCs/>
          <w:color w:val="000000"/>
          <w:sz w:val="24"/>
          <w:szCs w:val="20"/>
          <w:lang w:eastAsia="ru-RU"/>
        </w:rPr>
        <w:t>Ожидаемые результаты работы: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Рост качества знаний обучающихся.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Овладение учителями МО системой преподавания предметов в соответствии с новым ФГОС.</w:t>
      </w:r>
    </w:p>
    <w:p w:rsidR="006E5298" w:rsidRPr="00FC47CE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20"/>
          <w:lang w:eastAsia="ru-RU"/>
        </w:rPr>
      </w:pPr>
      <w:r w:rsidRPr="00FC47CE">
        <w:rPr>
          <w:rFonts w:asciiTheme="majorHAnsi" w:eastAsia="Times New Roman" w:hAnsiTheme="majorHAnsi" w:cs="Times New Roman"/>
          <w:color w:val="000000"/>
          <w:szCs w:val="20"/>
          <w:lang w:eastAsia="ru-RU"/>
        </w:rPr>
        <w:t>* Создание условий в процессе обучения для формирования у обучающихся ключевых компетентностей, УУД.</w:t>
      </w:r>
    </w:p>
    <w:p w:rsidR="006E5298" w:rsidRPr="006E5298" w:rsidRDefault="006E5298" w:rsidP="002D18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 работы по основным направлениям деятельности: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Информационное обеспечение. Работа с документами.</w:t>
      </w:r>
    </w:p>
    <w:tbl>
      <w:tblPr>
        <w:tblW w:w="97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744"/>
        <w:gridCol w:w="1407"/>
        <w:gridCol w:w="1995"/>
      </w:tblGrid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71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3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5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методических рекомендаций уч</w:t>
            </w:r>
            <w:r w:rsidR="00FC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ителями начальных классов на 2020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FC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3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5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рабочих программ по предметам, внеурочной деятельности.</w:t>
            </w:r>
          </w:p>
        </w:tc>
        <w:tc>
          <w:tcPr>
            <w:tcW w:w="13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50" w:type="dxa"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участии учащихся во всероссийских предметных олимпиадах.</w:t>
            </w:r>
          </w:p>
        </w:tc>
        <w:tc>
          <w:tcPr>
            <w:tcW w:w="13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МО Учителя МО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новинками методической литературой.</w:t>
            </w:r>
          </w:p>
        </w:tc>
        <w:tc>
          <w:tcPr>
            <w:tcW w:w="137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</w:tbl>
    <w:p w:rsidR="006E5298" w:rsidRPr="006E5298" w:rsidRDefault="002D18C4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="006E5298"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Научно-методическая работа.</w:t>
      </w: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151"/>
        <w:gridCol w:w="1381"/>
        <w:gridCol w:w="1756"/>
      </w:tblGrid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12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3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1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модернизации учебного процесса: дальнейшее внедрение новых современных технологий, позволяющих переосмыслить содержание урока с целью формирования основных компетентностей у учащихся.</w:t>
            </w:r>
          </w:p>
        </w:tc>
        <w:tc>
          <w:tcPr>
            <w:tcW w:w="13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1" w:type="dxa"/>
            <w:vMerge w:val="restart"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посещение уроков.</w:t>
            </w:r>
          </w:p>
        </w:tc>
        <w:tc>
          <w:tcPr>
            <w:tcW w:w="13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711" w:type="dxa"/>
            <w:vMerge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hideMark/>
          </w:tcPr>
          <w:p w:rsidR="006E5298" w:rsidRPr="006E5298" w:rsidRDefault="006E5298" w:rsidP="002D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12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уроков учителей МО</w:t>
            </w:r>
          </w:p>
        </w:tc>
        <w:tc>
          <w:tcPr>
            <w:tcW w:w="13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1" w:type="dxa"/>
            <w:vMerge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hideMark/>
          </w:tcPr>
          <w:p w:rsidR="006E5298" w:rsidRPr="006E5298" w:rsidRDefault="006E5298" w:rsidP="002D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C4" w:rsidTr="002D18C4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wBefore w:w="8054" w:type="dxa"/>
          <w:trHeight w:val="100"/>
        </w:trPr>
        <w:tc>
          <w:tcPr>
            <w:tcW w:w="1711" w:type="dxa"/>
          </w:tcPr>
          <w:p w:rsidR="002D18C4" w:rsidRDefault="002D18C4" w:rsidP="002D18C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3. Диагностическое обеспечение. </w:t>
      </w:r>
      <w:proofErr w:type="spellStart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Внутришкольный</w:t>
      </w:r>
      <w:proofErr w:type="spellEnd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контроль.</w:t>
      </w:r>
    </w:p>
    <w:tbl>
      <w:tblPr>
        <w:tblW w:w="99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603"/>
        <w:gridCol w:w="1942"/>
        <w:gridCol w:w="1823"/>
      </w:tblGrid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7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1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7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рабочих программ.</w:t>
            </w:r>
          </w:p>
        </w:tc>
        <w:tc>
          <w:tcPr>
            <w:tcW w:w="191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7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тестирование по проверке знаний учащихся 4 класса (проверка степени готовности выпускников начальной школы к переходу в среднее звено)</w:t>
            </w:r>
          </w:p>
        </w:tc>
        <w:tc>
          <w:tcPr>
            <w:tcW w:w="191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8" w:type="dxa"/>
            <w:vMerge w:val="restart"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6E5298" w:rsidRPr="006E5298" w:rsidTr="002D18C4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 анализ итогового контроля по предметам</w:t>
            </w:r>
          </w:p>
        </w:tc>
        <w:tc>
          <w:tcPr>
            <w:tcW w:w="191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2D18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78" w:type="dxa"/>
            <w:vMerge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hideMark/>
          </w:tcPr>
          <w:p w:rsidR="006E5298" w:rsidRPr="006E5298" w:rsidRDefault="006E5298" w:rsidP="002D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C4" w:rsidTr="002D18C4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wBefore w:w="8067" w:type="dxa"/>
          <w:trHeight w:val="100"/>
        </w:trPr>
        <w:tc>
          <w:tcPr>
            <w:tcW w:w="1778" w:type="dxa"/>
          </w:tcPr>
          <w:p w:rsidR="002D18C4" w:rsidRDefault="002D18C4" w:rsidP="002D18C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4. Работа с </w:t>
      </w:r>
      <w:proofErr w:type="gramStart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обучающимися</w:t>
      </w:r>
      <w:proofErr w:type="gramEnd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028"/>
        <w:gridCol w:w="1417"/>
        <w:gridCol w:w="1843"/>
      </w:tblGrid>
      <w:tr w:rsidR="006E5298" w:rsidRPr="006E5298" w:rsidTr="006E5298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3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6E5298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предметных олимпиад, интеллектуального марафона</w:t>
            </w:r>
          </w:p>
        </w:tc>
        <w:tc>
          <w:tcPr>
            <w:tcW w:w="13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98" w:type="dxa"/>
            <w:vMerge w:val="restart"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 Руководитель МО</w:t>
            </w:r>
          </w:p>
        </w:tc>
      </w:tr>
      <w:tr w:rsidR="006E5298" w:rsidRPr="006E5298" w:rsidTr="006E5298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в дистанционных конкурсах, олимпиадах</w:t>
            </w:r>
          </w:p>
        </w:tc>
        <w:tc>
          <w:tcPr>
            <w:tcW w:w="13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98" w:type="dxa"/>
            <w:vMerge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2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предметной недели начальных классов</w:t>
            </w:r>
          </w:p>
        </w:tc>
        <w:tc>
          <w:tcPr>
            <w:tcW w:w="138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798" w:type="dxa"/>
            <w:vMerge/>
            <w:tcBorders>
              <w:top w:val="single" w:sz="6" w:space="0" w:color="988F9E"/>
              <w:left w:val="single" w:sz="6" w:space="0" w:color="988F9E"/>
              <w:bottom w:val="nil"/>
              <w:right w:val="single" w:sz="6" w:space="0" w:color="988F9E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3E7B" w:rsidRDefault="00773E7B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73E7B" w:rsidRDefault="00773E7B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73E7B" w:rsidRDefault="00773E7B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73E7B" w:rsidRDefault="00773E7B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73E7B" w:rsidRDefault="00773E7B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73E7B" w:rsidRDefault="00773E7B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73E7B" w:rsidRDefault="00773E7B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73E7B" w:rsidRDefault="00773E7B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65BCF" w:rsidRDefault="00465BCF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65BCF" w:rsidRDefault="00465BCF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Заседания МО учителей начальных классов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Заседание № 1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Планирование и организация методической работы учителей начальных классов на 20</w:t>
      </w:r>
      <w:r w:rsidR="00FC47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20</w:t>
      </w: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- 20</w:t>
      </w:r>
      <w:r w:rsidR="00FC47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21</w:t>
      </w: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учебный год.</w:t>
      </w:r>
    </w:p>
    <w:tbl>
      <w:tblPr>
        <w:tblW w:w="97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2"/>
        <w:gridCol w:w="1701"/>
        <w:gridCol w:w="2976"/>
      </w:tblGrid>
      <w:tr w:rsidR="006E5298" w:rsidRPr="006E5298" w:rsidTr="006E5298">
        <w:trPr>
          <w:tblCellSpacing w:w="15" w:type="dxa"/>
        </w:trPr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6E5298">
        <w:trPr>
          <w:trHeight w:val="330"/>
          <w:tblCellSpacing w:w="15" w:type="dxa"/>
        </w:trPr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Обсудить план работы МО учителей начальной школы на 20</w:t>
            </w:r>
            <w:r w:rsidR="00FC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20–2021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год, основные направления работы.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Анализ работы МО учителей начальных </w:t>
            </w:r>
            <w:r w:rsidR="00773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за 2019-2020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Утверждение ответственных за подготовку материалов МО.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Формирование банка данных о кадровом потенциале учителей начальных классов.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Диагностика учащихся 1 класса на определение уровня готовности к обучению в школе. Организация педагогической диагностики в начальной школе.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Утверждение графика контрольных </w:t>
            </w:r>
            <w:r w:rsidR="00E73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для учащихся 2- 4 классов.</w:t>
            </w:r>
          </w:p>
          <w:p w:rsidR="006E5298" w:rsidRPr="006E5298" w:rsidRDefault="00E733D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Обсуждение и утверждение плана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3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объединения на 2020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</w:t>
            </w:r>
            <w:r w:rsidR="00773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  <w:proofErr w:type="gramStart"/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6E5298" w:rsidRPr="006E5298" w:rsidRDefault="00773E7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 w:rsidR="006E5298" w:rsidRPr="006E5298" w:rsidRDefault="00E733D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Корректировка и утверждение тем самообразования учителей.</w:t>
            </w:r>
          </w:p>
          <w:p w:rsidR="006E5298" w:rsidRPr="006E5298" w:rsidRDefault="00773E7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Рассмотрение и утверждение плана проведения Предметной недели в начальной школе.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3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Обсуждение участия учителей и учащихся начальных классов в различных конкурсах.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</w:tbl>
    <w:p w:rsidR="00773E7B" w:rsidRDefault="00773E7B" w:rsidP="00773E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E5298" w:rsidRPr="006E5298" w:rsidRDefault="00773E7B" w:rsidP="00773E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                                        </w:t>
      </w:r>
      <w:r w:rsidR="006E5298"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Заседание № 2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Приёмы работы с текстом через организацию </w:t>
      </w:r>
      <w:proofErr w:type="spellStart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деятельностного</w:t>
      </w:r>
      <w:proofErr w:type="spellEnd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подхода в образовательном процессе начальной школы.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7"/>
        <w:gridCol w:w="1701"/>
        <w:gridCol w:w="2693"/>
      </w:tblGrid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6E5298">
        <w:trPr>
          <w:trHeight w:val="345"/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773E7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Понятие, цели и роль смыслового чтения в организации учебного процесса начальной школы</w:t>
            </w:r>
          </w:p>
          <w:p w:rsidR="006E5298" w:rsidRPr="006E5298" w:rsidRDefault="00773E7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коммуникативных УУД младших школьников посредством использования различных видов творческой деятельности на уроках литературного чтения»</w:t>
            </w:r>
          </w:p>
          <w:p w:rsidR="006E5298" w:rsidRPr="006E5298" w:rsidRDefault="00773E7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работы с текстом на уроках литературного чтения.</w:t>
            </w:r>
          </w:p>
          <w:p w:rsidR="006E5298" w:rsidRPr="006E5298" w:rsidRDefault="00773E7B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4A2EC"/>
                <w:sz w:val="24"/>
                <w:szCs w:val="24"/>
                <w:lang w:eastAsia="ru-RU"/>
              </w:rPr>
              <w:t>4.М</w:t>
            </w:r>
            <w:r w:rsidR="006E5298" w:rsidRPr="006E5298">
              <w:rPr>
                <w:rFonts w:ascii="Times New Roman" w:eastAsia="Times New Roman" w:hAnsi="Times New Roman" w:cs="Times New Roman"/>
                <w:color w:val="04A2EC"/>
                <w:sz w:val="24"/>
                <w:szCs w:val="24"/>
                <w:lang w:eastAsia="ru-RU"/>
              </w:rPr>
              <w:t>астер класс 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работать с текстом как шаг к успешному выполнению комплексных контрольных работ.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64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7B" w:rsidRPr="00773E7B" w:rsidRDefault="00773E7B" w:rsidP="00773E7B">
            <w:pPr>
              <w:pStyle w:val="a7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  <w:p w:rsidR="00773E7B" w:rsidRDefault="00773E7B" w:rsidP="0077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2.Мамаева М.Г</w:t>
            </w:r>
          </w:p>
          <w:p w:rsidR="00773E7B" w:rsidRDefault="00773E7B" w:rsidP="0077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3E7B" w:rsidRDefault="00773E7B" w:rsidP="0077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3E7B" w:rsidRPr="00773E7B" w:rsidRDefault="00773E7B" w:rsidP="0077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773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Абдуллаева И.А.</w:t>
            </w:r>
          </w:p>
          <w:p w:rsidR="00A2370C" w:rsidRDefault="00A2370C" w:rsidP="0077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3E7B" w:rsidRDefault="00773E7B" w:rsidP="0077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Меджидова И.О.</w:t>
            </w: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298" w:rsidRPr="006E5298" w:rsidRDefault="006E5298" w:rsidP="00A237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Входные контрольные работы для учащихся 2 – 4 классов.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4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адаптацией учащихся 1 - 2 классов к УВП.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64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итоговых контрольных работ за 1 четверть.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4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6E5298" w:rsidRPr="006E5298" w:rsidRDefault="006E5298" w:rsidP="00773E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Заседание № 3</w:t>
      </w:r>
      <w:r w:rsidR="00773E7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</w:t>
      </w:r>
      <w:r w:rsidR="00773E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Использование ИКТ в начальных классах — как одно из </w:t>
      </w:r>
      <w:r w:rsidR="00773E7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</w:t>
      </w: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условий повышения качества образования.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7"/>
        <w:gridCol w:w="1843"/>
        <w:gridCol w:w="2551"/>
      </w:tblGrid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6E5298">
        <w:trPr>
          <w:trHeight w:val="345"/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Влияние современных технологий на повышение учебной и творческой мотивации учащихся.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Активизация познавательных интересов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применения ИКТ.</w:t>
            </w:r>
          </w:p>
          <w:p w:rsidR="0028592A" w:rsidRPr="0028592A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6E5298" w:rsidRPr="0028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 технологии на ИК</w:t>
            </w:r>
            <w:proofErr w:type="gramStart"/>
            <w:r w:rsidR="006E5298" w:rsidRPr="0028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="006E5298" w:rsidRPr="0028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уроках.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50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Default="00773E7B" w:rsidP="0077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7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П.Ш.</w:t>
            </w:r>
          </w:p>
          <w:p w:rsidR="00773E7B" w:rsidRDefault="00773E7B" w:rsidP="0077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92A" w:rsidRPr="0028592A" w:rsidRDefault="0028592A" w:rsidP="0028592A">
            <w:pPr>
              <w:pStyle w:val="a7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Мугитдинова</w:t>
            </w:r>
            <w:proofErr w:type="spellEnd"/>
            <w:r w:rsidRPr="0028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</w:t>
            </w:r>
          </w:p>
          <w:p w:rsidR="00773E7B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28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Абдурагимова К.У</w:t>
            </w:r>
          </w:p>
          <w:p w:rsidR="0028592A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92A" w:rsidRPr="0028592A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  <w:p w:rsidR="00773E7B" w:rsidRPr="006E5298" w:rsidRDefault="00773E7B" w:rsidP="0077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Итоговые контрольные работы для учащихся 2 – 4 классов за 1 полугодие.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санитарно-гигиенических норм, состояние учебных кабинетов начальных классов.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итоговых контрольных работ за 2 четверть.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Уточнение банка данных о способных детях и </w:t>
            </w:r>
            <w:proofErr w:type="spellStart"/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низкомотивированных</w:t>
            </w:r>
            <w:proofErr w:type="spellEnd"/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детях, выделение детей для индивидуальной работы.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Заседание № 4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Инновационный подход к организации </w:t>
      </w:r>
      <w:proofErr w:type="spellStart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контрольно</w:t>
      </w:r>
      <w:proofErr w:type="spellEnd"/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- оценочной деятельности в условиях реализации ФГОС НОО.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4"/>
        <w:gridCol w:w="1701"/>
        <w:gridCol w:w="2126"/>
      </w:tblGrid>
      <w:tr w:rsidR="006E5298" w:rsidRPr="006E5298" w:rsidTr="006E5298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28592A">
        <w:trPr>
          <w:trHeight w:val="1640"/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эффективной контрольно-оценочной деятельности. </w:t>
            </w:r>
          </w:p>
          <w:p w:rsidR="006E5298" w:rsidRPr="006E5298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E5298"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.Технология оценивания образовательных достижений учащихся начальных классов.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08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1.Юнусова У.Ю.</w:t>
            </w:r>
          </w:p>
          <w:p w:rsidR="0028592A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М-Н</w:t>
            </w:r>
          </w:p>
          <w:p w:rsidR="0028592A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28592A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92A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92A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  <w:p w:rsidR="0028592A" w:rsidRPr="006E5298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92A" w:rsidRDefault="0028592A" w:rsidP="00285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УВР</w:t>
            </w: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370C" w:rsidRPr="006E5298" w:rsidRDefault="00A2370C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6E5298" w:rsidRPr="006E5298" w:rsidTr="006E5298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28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Предметной недели начальной школы</w:t>
            </w:r>
          </w:p>
          <w:p w:rsidR="0028592A" w:rsidRDefault="0028592A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92A" w:rsidRPr="006E5298" w:rsidRDefault="0028592A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8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28592A">
        <w:trPr>
          <w:trHeight w:val="863"/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итоговых контрольных работ за 3 четверть.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8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298" w:rsidRPr="006E5298" w:rsidTr="006E5298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Заседание № 5</w:t>
      </w:r>
    </w:p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4"/>
        <w:gridCol w:w="1832"/>
        <w:gridCol w:w="1995"/>
      </w:tblGrid>
      <w:tr w:rsidR="006E5298" w:rsidRPr="006E5298" w:rsidTr="00A2370C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298" w:rsidRPr="006E5298" w:rsidTr="00A2370C">
        <w:trPr>
          <w:trHeight w:val="345"/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CFF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="00DC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комплексных работ в 3-их классах</w:t>
            </w:r>
          </w:p>
          <w:p w:rsidR="00DC0CFF" w:rsidRDefault="00DC0CFF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298" w:rsidRPr="006E5298" w:rsidRDefault="00DC0CFF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Презентация опыта, методов, находок, идей. Представление материалов, наработанных по темам самообразования.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  <w:lang w:eastAsia="ru-RU"/>
              </w:rPr>
              <w:t>* Пополнение методической копилки на электронных и бумажных носителях.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Анализ итоговых контрольных работ по предметам, техники чтения за год.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Выполнение учебных программ.</w:t>
            </w:r>
          </w:p>
          <w:p w:rsid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Анализ работы методического объединения у</w:t>
            </w:r>
            <w:r w:rsidR="0028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начальных классов за 2020</w:t>
            </w: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</w:t>
            </w:r>
            <w:r w:rsidR="0028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A2370C" w:rsidRPr="006E5298" w:rsidRDefault="00A2370C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CFF" w:rsidRDefault="00DC0CFF" w:rsidP="00DC0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DC0CFF" w:rsidRDefault="00DC0CFF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298" w:rsidRPr="006E5298" w:rsidRDefault="00DC0CFF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6E5298"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Default="006E5298" w:rsidP="00DC0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="00DC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="00DC0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DC0CFF" w:rsidRDefault="00DC0CFF" w:rsidP="00DC0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CFF" w:rsidRDefault="00DC0CFF" w:rsidP="00DC0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0CFF" w:rsidRPr="006E5298" w:rsidRDefault="00DC0CFF" w:rsidP="00DC0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 О</w:t>
            </w:r>
          </w:p>
        </w:tc>
      </w:tr>
      <w:tr w:rsidR="006E5298" w:rsidRPr="006E5298" w:rsidTr="00A2370C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контрольные работы для учащихся 2 – 4 классов за год.</w:t>
            </w:r>
          </w:p>
        </w:tc>
        <w:tc>
          <w:tcPr>
            <w:tcW w:w="1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5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E5298" w:rsidRPr="006E5298" w:rsidRDefault="006E5298" w:rsidP="006E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Поддержка и развитие кадрового потенциала учителей начальных классов.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4"/>
        <w:gridCol w:w="1843"/>
        <w:gridCol w:w="1984"/>
      </w:tblGrid>
      <w:tr w:rsidR="006E5298" w:rsidRPr="006E5298" w:rsidTr="006E5298">
        <w:trPr>
          <w:tblCellSpacing w:w="15" w:type="dxa"/>
        </w:trPr>
        <w:tc>
          <w:tcPr>
            <w:tcW w:w="60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семинарах, фестивалях и мероприятиях.</w:t>
            </w:r>
          </w:p>
        </w:tc>
        <w:tc>
          <w:tcPr>
            <w:tcW w:w="1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5298" w:rsidRPr="006E5298" w:rsidRDefault="006E5298" w:rsidP="006E5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E5298" w:rsidRPr="006E5298" w:rsidRDefault="006E5298" w:rsidP="006E5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29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7770F7" w:rsidRPr="00DC0CFF" w:rsidRDefault="00A2370C" w:rsidP="00DC0C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 w:rsidRPr="00DC0CFF">
        <w:rPr>
          <w:b/>
          <w:color w:val="7030A0"/>
          <w:sz w:val="28"/>
        </w:rPr>
        <w:t>Составила</w:t>
      </w:r>
      <w:proofErr w:type="gramStart"/>
      <w:r w:rsidRPr="00DC0CFF">
        <w:rPr>
          <w:b/>
          <w:color w:val="7030A0"/>
          <w:sz w:val="28"/>
        </w:rPr>
        <w:t xml:space="preserve"> :</w:t>
      </w:r>
      <w:proofErr w:type="gramEnd"/>
      <w:r w:rsidRPr="00DC0CFF">
        <w:rPr>
          <w:sz w:val="28"/>
        </w:rPr>
        <w:t xml:space="preserve">    </w:t>
      </w:r>
      <w:r w:rsidRPr="00DC0CFF">
        <w:rPr>
          <w:b/>
          <w:sz w:val="28"/>
        </w:rPr>
        <w:t>рук</w:t>
      </w:r>
      <w:r w:rsidR="00DC0CFF">
        <w:rPr>
          <w:b/>
          <w:sz w:val="28"/>
        </w:rPr>
        <w:t xml:space="preserve">. </w:t>
      </w:r>
      <w:r w:rsidRPr="00DC0CFF">
        <w:rPr>
          <w:b/>
          <w:sz w:val="28"/>
        </w:rPr>
        <w:t>ШМО учителей нач.</w:t>
      </w:r>
      <w:r w:rsidR="00DC0CFF">
        <w:rPr>
          <w:b/>
          <w:sz w:val="28"/>
        </w:rPr>
        <w:t xml:space="preserve"> </w:t>
      </w:r>
      <w:proofErr w:type="spellStart"/>
      <w:r w:rsidRPr="00DC0CFF">
        <w:rPr>
          <w:b/>
          <w:sz w:val="28"/>
        </w:rPr>
        <w:t>кл</w:t>
      </w:r>
      <w:proofErr w:type="spellEnd"/>
      <w:proofErr w:type="gramStart"/>
      <w:r w:rsidR="00DC0CFF">
        <w:rPr>
          <w:b/>
          <w:sz w:val="28"/>
        </w:rPr>
        <w:t xml:space="preserve"> .</w:t>
      </w:r>
      <w:proofErr w:type="gramEnd"/>
      <w:r w:rsidR="00DC0CFF">
        <w:rPr>
          <w:b/>
          <w:sz w:val="28"/>
        </w:rPr>
        <w:t xml:space="preserve">  </w:t>
      </w:r>
      <w:proofErr w:type="spellStart"/>
      <w:r w:rsidRPr="00DC0CFF">
        <w:rPr>
          <w:b/>
          <w:sz w:val="28"/>
        </w:rPr>
        <w:t>Междидова</w:t>
      </w:r>
      <w:proofErr w:type="spellEnd"/>
      <w:r w:rsidRPr="00DC0CFF">
        <w:rPr>
          <w:b/>
          <w:sz w:val="28"/>
        </w:rPr>
        <w:t xml:space="preserve"> И.О,</w:t>
      </w:r>
    </w:p>
    <w:sectPr w:rsidR="007770F7" w:rsidRPr="00DC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4B38"/>
    <w:multiLevelType w:val="hybridMultilevel"/>
    <w:tmpl w:val="763AF77C"/>
    <w:lvl w:ilvl="0" w:tplc="66FAEA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F3F8E"/>
    <w:multiLevelType w:val="hybridMultilevel"/>
    <w:tmpl w:val="5B9CC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98"/>
    <w:rsid w:val="0028592A"/>
    <w:rsid w:val="002D18C4"/>
    <w:rsid w:val="00465BCF"/>
    <w:rsid w:val="006E5298"/>
    <w:rsid w:val="00773E7B"/>
    <w:rsid w:val="007770F7"/>
    <w:rsid w:val="00A2370C"/>
    <w:rsid w:val="00DC0CFF"/>
    <w:rsid w:val="00E733DB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E52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29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3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E52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29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3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6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354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184857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DD56-391C-4583-BD1E-6FA5EA60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cp:lastPrinted>2020-09-05T16:00:00Z</cp:lastPrinted>
  <dcterms:created xsi:type="dcterms:W3CDTF">2019-06-25T09:14:00Z</dcterms:created>
  <dcterms:modified xsi:type="dcterms:W3CDTF">2020-09-05T16:09:00Z</dcterms:modified>
</cp:coreProperties>
</file>