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BE" w:rsidRPr="00257ABE" w:rsidRDefault="00257ABE" w:rsidP="00257ABE">
      <w:pPr>
        <w:spacing w:after="0" w:line="276" w:lineRule="auto"/>
        <w:jc w:val="center"/>
        <w:rPr>
          <w:rFonts w:ascii="Times New Roman" w:hAnsi="Times New Roman" w:cs="Times New Roman"/>
          <w:b/>
          <w:sz w:val="28"/>
          <w:szCs w:val="28"/>
        </w:rPr>
      </w:pPr>
      <w:bookmarkStart w:id="0" w:name="_GoBack"/>
      <w:bookmarkEnd w:id="0"/>
      <w:r w:rsidRPr="00257ABE">
        <w:rPr>
          <w:rFonts w:ascii="Times New Roman" w:hAnsi="Times New Roman" w:cs="Times New Roman"/>
          <w:b/>
          <w:sz w:val="28"/>
          <w:szCs w:val="28"/>
        </w:rPr>
        <w:t>Конвенция о правах ребенка</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Принята резолюцией 44/25 Генеральной Ассамблеи от 20 ноября 1989 года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Преамбула</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настоящей Конвенции,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считая</w:t>
      </w:r>
      <w:r w:rsidRPr="00257ABE">
        <w:rPr>
          <w:rFonts w:ascii="Times New Roman" w:hAnsi="Times New Roman" w:cs="Times New Roman"/>
          <w:sz w:val="24"/>
          <w:szCs w:val="24"/>
        </w:rPr>
        <w:t xml:space="preserve">,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принимая</w:t>
      </w:r>
      <w:r w:rsidRPr="00257ABE">
        <w:rPr>
          <w:rFonts w:ascii="Times New Roman" w:hAnsi="Times New Roman" w:cs="Times New Roman"/>
          <w:sz w:val="24"/>
          <w:szCs w:val="24"/>
        </w:rPr>
        <w:t xml:space="preserve">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признавая</w:t>
      </w:r>
      <w:r w:rsidRPr="00257ABE">
        <w:rPr>
          <w:rFonts w:ascii="Times New Roman" w:hAnsi="Times New Roman" w:cs="Times New Roman"/>
          <w:sz w:val="24"/>
          <w:szCs w:val="24"/>
        </w:rPr>
        <w:t xml:space="preserve">, что Организация Объединенных Наций во Всеобщей декларации прав </w:t>
      </w:r>
      <w:proofErr w:type="gramStart"/>
      <w:r w:rsidRPr="00257ABE">
        <w:rPr>
          <w:rFonts w:ascii="Times New Roman" w:hAnsi="Times New Roman" w:cs="Times New Roman"/>
          <w:sz w:val="24"/>
          <w:szCs w:val="24"/>
        </w:rPr>
        <w:t>человека  и</w:t>
      </w:r>
      <w:proofErr w:type="gramEnd"/>
      <w:r w:rsidRPr="00257ABE">
        <w:rPr>
          <w:rFonts w:ascii="Times New Roman" w:hAnsi="Times New Roman" w:cs="Times New Roman"/>
          <w:sz w:val="24"/>
          <w:szCs w:val="24"/>
        </w:rPr>
        <w:t xml:space="preserve">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напоминая,</w:t>
      </w:r>
      <w:r w:rsidRPr="00257ABE">
        <w:rPr>
          <w:rFonts w:ascii="Times New Roman" w:hAnsi="Times New Roman" w:cs="Times New Roman"/>
          <w:sz w:val="24"/>
          <w:szCs w:val="24"/>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убежденны</w:t>
      </w:r>
      <w:r w:rsidRPr="00257ABE">
        <w:rPr>
          <w:rFonts w:ascii="Times New Roman" w:hAnsi="Times New Roman" w:cs="Times New Roman"/>
          <w:sz w:val="24"/>
          <w:szCs w:val="24"/>
        </w:rPr>
        <w:t xml:space="preserve">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признавая</w:t>
      </w:r>
      <w:r w:rsidRPr="00257ABE">
        <w:rPr>
          <w:rFonts w:ascii="Times New Roman" w:hAnsi="Times New Roman" w:cs="Times New Roman"/>
          <w:sz w:val="24"/>
          <w:szCs w:val="24"/>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считая</w:t>
      </w:r>
      <w:r w:rsidRPr="00257ABE">
        <w:rPr>
          <w:rFonts w:ascii="Times New Roman" w:hAnsi="Times New Roman" w:cs="Times New Roman"/>
          <w:sz w:val="24"/>
          <w:szCs w:val="24"/>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принимая</w:t>
      </w:r>
      <w:r w:rsidRPr="00257ABE">
        <w:rPr>
          <w:rFonts w:ascii="Times New Roman" w:hAnsi="Times New Roman" w:cs="Times New Roman"/>
          <w:sz w:val="24"/>
          <w:szCs w:val="24"/>
        </w:rPr>
        <w:t xml:space="preserve">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принимая</w:t>
      </w:r>
      <w:r w:rsidRPr="00257ABE">
        <w:rPr>
          <w:rFonts w:ascii="Times New Roman" w:hAnsi="Times New Roman" w:cs="Times New Roman"/>
          <w:sz w:val="24"/>
          <w:szCs w:val="24"/>
        </w:rPr>
        <w:t xml:space="preserve">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ссылаясь</w:t>
      </w:r>
      <w:r w:rsidRPr="00257ABE">
        <w:rPr>
          <w:rFonts w:ascii="Times New Roman" w:hAnsi="Times New Roman" w:cs="Times New Roman"/>
          <w:sz w:val="24"/>
          <w:szCs w:val="24"/>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w:t>
      </w:r>
      <w:r w:rsidRPr="00257ABE">
        <w:rPr>
          <w:rFonts w:ascii="Times New Roman" w:hAnsi="Times New Roman" w:cs="Times New Roman"/>
          <w:sz w:val="24"/>
          <w:szCs w:val="24"/>
        </w:rPr>
        <w:lastRenderedPageBreak/>
        <w:t>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конфликтов8,</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признавая</w:t>
      </w:r>
      <w:r w:rsidRPr="00257ABE">
        <w:rPr>
          <w:rFonts w:ascii="Times New Roman" w:hAnsi="Times New Roman" w:cs="Times New Roman"/>
          <w:sz w:val="24"/>
          <w:szCs w:val="24"/>
        </w:rPr>
        <w:t xml:space="preserve">, что во всех странах мира есть дети, живущие в исключительно трудных условиях, и что такие дети нуждаются в особом внимании,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 xml:space="preserve">учитывая </w:t>
      </w:r>
      <w:r w:rsidRPr="00257ABE">
        <w:rPr>
          <w:rFonts w:ascii="Times New Roman" w:hAnsi="Times New Roman" w:cs="Times New Roman"/>
          <w:sz w:val="24"/>
          <w:szCs w:val="24"/>
        </w:rPr>
        <w:t xml:space="preserve">должным образом важность традиций и культурных ценностей каждого народа для защиты и гармоничного развития ребенка,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признавая</w:t>
      </w:r>
      <w:r w:rsidRPr="00257ABE">
        <w:rPr>
          <w:rFonts w:ascii="Times New Roman" w:hAnsi="Times New Roman" w:cs="Times New Roman"/>
          <w:sz w:val="24"/>
          <w:szCs w:val="24"/>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i/>
          <w:sz w:val="24"/>
          <w:szCs w:val="24"/>
        </w:rPr>
        <w:t>согласились</w:t>
      </w:r>
      <w:r w:rsidRPr="00257ABE">
        <w:rPr>
          <w:rFonts w:ascii="Times New Roman" w:hAnsi="Times New Roman" w:cs="Times New Roman"/>
          <w:sz w:val="24"/>
          <w:szCs w:val="24"/>
        </w:rPr>
        <w:t xml:space="preserve"> о нижеследующем: </w:t>
      </w:r>
    </w:p>
    <w:p w:rsidR="00257ABE" w:rsidRPr="00257ABE" w:rsidRDefault="00257ABE" w:rsidP="00257ABE">
      <w:pPr>
        <w:spacing w:after="0" w:line="276" w:lineRule="auto"/>
        <w:jc w:val="center"/>
        <w:rPr>
          <w:rFonts w:ascii="Times New Roman" w:hAnsi="Times New Roman" w:cs="Times New Roman"/>
          <w:sz w:val="24"/>
          <w:szCs w:val="24"/>
          <w:highlight w:val="yellow"/>
        </w:rPr>
      </w:pPr>
      <w:r w:rsidRPr="00257ABE">
        <w:rPr>
          <w:rFonts w:ascii="Times New Roman" w:hAnsi="Times New Roman" w:cs="Times New Roman"/>
          <w:sz w:val="24"/>
          <w:szCs w:val="24"/>
          <w:highlight w:val="yellow"/>
        </w:rPr>
        <w:t>Часть I</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257ABE">
        <w:rPr>
          <w:rFonts w:ascii="Times New Roman" w:hAnsi="Times New Roman" w:cs="Times New Roman"/>
          <w:sz w:val="24"/>
          <w:szCs w:val="24"/>
        </w:rPr>
        <w:t>опекунов</w:t>
      </w:r>
      <w:proofErr w:type="gramEnd"/>
      <w:r w:rsidRPr="00257ABE">
        <w:rPr>
          <w:rFonts w:ascii="Times New Roman" w:hAnsi="Times New Roman" w:cs="Times New Roman"/>
          <w:sz w:val="24"/>
          <w:szCs w:val="24"/>
        </w:rPr>
        <w:t xml:space="preserve"> или каких-либо иных обстоятельств.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257ABE">
        <w:rPr>
          <w:rFonts w:ascii="Times New Roman" w:hAnsi="Times New Roman" w:cs="Times New Roman"/>
          <w:sz w:val="24"/>
          <w:szCs w:val="24"/>
        </w:rPr>
        <w:t>в максимальных рамках</w:t>
      </w:r>
      <w:proofErr w:type="gramEnd"/>
      <w:r w:rsidRPr="00257ABE">
        <w:rPr>
          <w:rFonts w:ascii="Times New Roman" w:hAnsi="Times New Roman" w:cs="Times New Roman"/>
          <w:sz w:val="24"/>
          <w:szCs w:val="24"/>
        </w:rPr>
        <w:t xml:space="preserve"> имеющихся у них ресурсов и, в случае необходимости, в рамках международного сотрудничества.</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5</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6</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Государства-участники признают, что каждый ребенок имеет неотъемлемое право на жизнь.</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Государства-участники обеспечивают в максимально возможной степени выживание и здоровое развитие ребенка.</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7</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8</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9</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w:t>
      </w:r>
      <w:r w:rsidRPr="00257ABE">
        <w:rPr>
          <w:rFonts w:ascii="Times New Roman" w:hAnsi="Times New Roman" w:cs="Times New Roman"/>
          <w:sz w:val="24"/>
          <w:szCs w:val="24"/>
        </w:rPr>
        <w:lastRenderedPageBreak/>
        <w:t xml:space="preserve">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257ABE">
        <w:rPr>
          <w:rFonts w:ascii="Times New Roman" w:hAnsi="Times New Roman" w:cs="Times New Roman"/>
          <w:sz w:val="24"/>
          <w:szCs w:val="24"/>
        </w:rPr>
        <w:t>или</w:t>
      </w:r>
      <w:proofErr w:type="gramEnd"/>
      <w:r w:rsidRPr="00257ABE">
        <w:rPr>
          <w:rFonts w:ascii="Times New Roman" w:hAnsi="Times New Roman" w:cs="Times New Roman"/>
          <w:sz w:val="24"/>
          <w:szCs w:val="24"/>
        </w:rPr>
        <w:t xml:space="preserve"> когда родители проживают раздельно и необходимо принять решение относительно места проживания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10</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w:t>
      </w:r>
      <w:proofErr w:type="gramStart"/>
      <w:r w:rsidRPr="00257ABE">
        <w:rPr>
          <w:rFonts w:ascii="Times New Roman" w:hAnsi="Times New Roman" w:cs="Times New Roman"/>
          <w:sz w:val="24"/>
          <w:szCs w:val="24"/>
        </w:rPr>
        <w:t>населения</w:t>
      </w:r>
      <w:proofErr w:type="gramEnd"/>
      <w:r w:rsidRPr="00257ABE">
        <w:rPr>
          <w:rFonts w:ascii="Times New Roman" w:hAnsi="Times New Roman" w:cs="Times New Roman"/>
          <w:sz w:val="24"/>
          <w:szCs w:val="24"/>
        </w:rPr>
        <w:t xml:space="preserve"> или прав и свобод других лиц, и совместимы с признанными в настоящей Конвенции другими правами.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11</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1. Государства-участники принимают меры для борьбы с незаконным перемещением и невозвращением детей из-за границы.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С этой целью государства-участники содействуют заключению двусторонних или многосторонних </w:t>
      </w:r>
      <w:proofErr w:type="gramStart"/>
      <w:r w:rsidRPr="00257ABE">
        <w:rPr>
          <w:rFonts w:ascii="Times New Roman" w:hAnsi="Times New Roman" w:cs="Times New Roman"/>
          <w:sz w:val="24"/>
          <w:szCs w:val="24"/>
        </w:rPr>
        <w:t>соглашений</w:t>
      </w:r>
      <w:proofErr w:type="gramEnd"/>
      <w:r w:rsidRPr="00257ABE">
        <w:rPr>
          <w:rFonts w:ascii="Times New Roman" w:hAnsi="Times New Roman" w:cs="Times New Roman"/>
          <w:sz w:val="24"/>
          <w:szCs w:val="24"/>
        </w:rPr>
        <w:t xml:space="preserve"> или присоединению к действующим соглашениям.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12</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13</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для уважения прав и репутации других лиц; или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для охраны государственной безопасности или общественного порядка (ordre public), или здоровья или нравственности населения.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14</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Государства-участники уважают право ребенка на свободу мысли, совести и религии.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15</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1. Государства-участники признают право ребенка на свободу ассоциации и свободу мирных собраний.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w:t>
      </w:r>
      <w:proofErr w:type="gramStart"/>
      <w:r w:rsidRPr="00257ABE">
        <w:rPr>
          <w:rFonts w:ascii="Times New Roman" w:hAnsi="Times New Roman" w:cs="Times New Roman"/>
          <w:sz w:val="24"/>
          <w:szCs w:val="24"/>
        </w:rPr>
        <w:t>населения</w:t>
      </w:r>
      <w:proofErr w:type="gramEnd"/>
      <w:r w:rsidRPr="00257ABE">
        <w:rPr>
          <w:rFonts w:ascii="Times New Roman" w:hAnsi="Times New Roman" w:cs="Times New Roman"/>
          <w:sz w:val="24"/>
          <w:szCs w:val="24"/>
        </w:rPr>
        <w:t xml:space="preserve"> или защиты прав и свобод других лиц.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16</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257ABE">
        <w:rPr>
          <w:rFonts w:ascii="Times New Roman" w:hAnsi="Times New Roman" w:cs="Times New Roman"/>
          <w:sz w:val="24"/>
          <w:szCs w:val="24"/>
        </w:rPr>
        <w:cr/>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Ребенок имеет право на защиту закона от такого вмешательства или посягательства.</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17</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c) поощряют выпуск и распространение детской литературы;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18</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w:t>
      </w:r>
      <w:r w:rsidRPr="00257ABE">
        <w:rPr>
          <w:rFonts w:ascii="Times New Roman" w:hAnsi="Times New Roman" w:cs="Times New Roman"/>
          <w:sz w:val="24"/>
          <w:szCs w:val="24"/>
        </w:rPr>
        <w:lastRenderedPageBreak/>
        <w:t xml:space="preserve">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19</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20</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Государства-участники в соответствии со своими национальными законами обеспечивают замену ухода за таким ребенком.</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21</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257ABE">
        <w:rPr>
          <w:rFonts w:ascii="Times New Roman" w:hAnsi="Times New Roman" w:cs="Times New Roman"/>
          <w:sz w:val="24"/>
          <w:szCs w:val="24"/>
        </w:rPr>
        <w:t>с этим лицами</w:t>
      </w:r>
      <w:proofErr w:type="gramEnd"/>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22</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w:t>
      </w:r>
      <w:r w:rsidRPr="00257ABE">
        <w:rPr>
          <w:rFonts w:ascii="Times New Roman" w:hAnsi="Times New Roman" w:cs="Times New Roman"/>
          <w:sz w:val="24"/>
          <w:szCs w:val="24"/>
        </w:rPr>
        <w:lastRenderedPageBreak/>
        <w:t xml:space="preserve">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23</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24</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Государства-участники добиваются полного осуществления данного права и, в частности, принимают необходимые меры для:</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снижения уровней смертности младенцев и детской смертности;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d) предоставления матерям надлежащих услуг по охране здоровья в дородовой и послеродовой периоды;</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f) развития просветительной работы и услуг в области профилактической медицинской помощи и планирования размера семьи.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25</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26</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27</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28</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вводят бесплатное и обязательное начальное образование;</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c) обеспечивают доступность высшего образования для всех на основе способностей каждого с помощью всех необходимых средств;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d) обеспечивают доступность информации и материалов в области образования и профессиональной подготовки для всех детей;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e) принимают меры по содействию регулярному посещению школ и снижению числа учащихся, покинувших школу.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29</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соглашаются в том, что образование ребенка должно быть направлено на: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развитие личности, талантов и умственных и физических способностей ребенка в их самом полном объеме;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b) воспитание уважения к правам человека и основным свободам, а также принципам, провозглашенным в Уставе Организации Объединенных Наций;</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e) воспитание уважения к окружающей природе.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30</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В тех государствах, где существуют этнические, религиозные или языковые </w:t>
      </w:r>
      <w:proofErr w:type="gramStart"/>
      <w:r w:rsidRPr="00257ABE">
        <w:rPr>
          <w:rFonts w:ascii="Times New Roman" w:hAnsi="Times New Roman" w:cs="Times New Roman"/>
          <w:sz w:val="24"/>
          <w:szCs w:val="24"/>
        </w:rPr>
        <w:t>меньшинства</w:t>
      </w:r>
      <w:proofErr w:type="gramEnd"/>
      <w:r w:rsidRPr="00257ABE">
        <w:rPr>
          <w:rFonts w:ascii="Times New Roman" w:hAnsi="Times New Roman" w:cs="Times New Roman"/>
          <w:sz w:val="24"/>
          <w:szCs w:val="24"/>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31</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32</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устанавливают минимальный возраст или минимальные возрасты для приема на работу;</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определяют необходимые требования о продолжительности рабочего дня и условиях труда;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33</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34</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склонения или принуждения ребенка к любой незаконной сексуальной деятельности;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использования в целях эксплуатации детей в проституции или в другой незаконной сексуальной практике;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c) использования в целях эксплуатации детей в порнографии и порнографических материалах.</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35</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36</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37</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Государства-участники обеспечивают, чтобы:</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38</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w:t>
      </w:r>
      <w:r w:rsidRPr="00257ABE">
        <w:rPr>
          <w:rFonts w:ascii="Times New Roman" w:hAnsi="Times New Roman" w:cs="Times New Roman"/>
          <w:sz w:val="24"/>
          <w:szCs w:val="24"/>
        </w:rPr>
        <w:lastRenderedPageBreak/>
        <w:t xml:space="preserve">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39</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40</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i) презумпция невиновности, пока его вина не будет доказана согласно закону;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w:t>
      </w:r>
      <w:r w:rsidRPr="00257ABE">
        <w:rPr>
          <w:rFonts w:ascii="Times New Roman" w:hAnsi="Times New Roman" w:cs="Times New Roman"/>
          <w:sz w:val="24"/>
          <w:szCs w:val="24"/>
        </w:rPr>
        <w:lastRenderedPageBreak/>
        <w:t xml:space="preserve">ребенка, в частности, с учетом его возраста или положения его родителей или законных опекунов;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vi) бесплатная помощь переводчика, если ребенок не понимает используемого языка или не говорит на нем;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vii) полное уважение его личной жизни на всех стадиях разбирательства.</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установлению минимального возраста, ниже которого дети считаются неспособными нарушить уголовное законодательство;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41</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a) в законе государства-участника; или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в нормах международного права, действующих в отношении данного государства. </w:t>
      </w:r>
    </w:p>
    <w:p w:rsidR="00257ABE" w:rsidRPr="00257ABE" w:rsidRDefault="00257ABE" w:rsidP="00257ABE">
      <w:pPr>
        <w:spacing w:after="0" w:line="276" w:lineRule="auto"/>
        <w:jc w:val="center"/>
        <w:rPr>
          <w:rFonts w:ascii="Times New Roman" w:hAnsi="Times New Roman" w:cs="Times New Roman"/>
          <w:sz w:val="24"/>
          <w:szCs w:val="24"/>
        </w:rPr>
      </w:pPr>
      <w:r w:rsidRPr="00257ABE">
        <w:rPr>
          <w:rFonts w:ascii="Times New Roman" w:hAnsi="Times New Roman" w:cs="Times New Roman"/>
          <w:sz w:val="24"/>
          <w:szCs w:val="24"/>
          <w:highlight w:val="yellow"/>
        </w:rPr>
        <w:t>Часть II</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42</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43</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7. В случае смерти или выхода в отставку какого-либо члена Комитета или если </w:t>
      </w:r>
      <w:proofErr w:type="gramStart"/>
      <w:r w:rsidRPr="00257ABE">
        <w:rPr>
          <w:rFonts w:ascii="Times New Roman" w:hAnsi="Times New Roman" w:cs="Times New Roman"/>
          <w:sz w:val="24"/>
          <w:szCs w:val="24"/>
        </w:rPr>
        <w:t>он</w:t>
      </w:r>
      <w:proofErr w:type="gramEnd"/>
      <w:r w:rsidRPr="00257ABE">
        <w:rPr>
          <w:rFonts w:ascii="Times New Roman" w:hAnsi="Times New Roman" w:cs="Times New Roman"/>
          <w:sz w:val="24"/>
          <w:szCs w:val="24"/>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8. Комитет устанавливает свои собственные правила процедуры.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9. Комитет избирает своих должностных лиц на двухлетний срок.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44</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в течение двух лет после вступления Конвенции в силу для соответствующего государства-участника;</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впоследствии через каждые пять лет.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6. Государства-участники обеспечивают широкую гласность своих докладов в своих собственных странах.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45</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257ABE">
        <w:rPr>
          <w:rFonts w:ascii="Times New Roman" w:hAnsi="Times New Roman" w:cs="Times New Roman"/>
          <w:sz w:val="24"/>
          <w:szCs w:val="24"/>
        </w:rPr>
        <w:t>помощи</w:t>
      </w:r>
      <w:proofErr w:type="gramEnd"/>
      <w:r w:rsidRPr="00257ABE">
        <w:rPr>
          <w:rFonts w:ascii="Times New Roman" w:hAnsi="Times New Roman" w:cs="Times New Roman"/>
          <w:sz w:val="24"/>
          <w:szCs w:val="24"/>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257ABE" w:rsidRPr="00257ABE" w:rsidRDefault="00257ABE" w:rsidP="00257ABE">
      <w:pPr>
        <w:spacing w:after="0" w:line="276" w:lineRule="auto"/>
        <w:jc w:val="center"/>
        <w:rPr>
          <w:rFonts w:ascii="Times New Roman" w:hAnsi="Times New Roman" w:cs="Times New Roman"/>
          <w:sz w:val="24"/>
          <w:szCs w:val="24"/>
        </w:rPr>
      </w:pPr>
      <w:r w:rsidRPr="00257ABE">
        <w:rPr>
          <w:rFonts w:ascii="Times New Roman" w:hAnsi="Times New Roman" w:cs="Times New Roman"/>
          <w:sz w:val="24"/>
          <w:szCs w:val="24"/>
          <w:highlight w:val="yellow"/>
        </w:rPr>
        <w:t>Часть III</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46</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Настоящая Конвенция открыта для подписания ее всеми государствами.</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47</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48</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lastRenderedPageBreak/>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49</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50</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51</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2. Оговорка, не совместимая с целями и задачами настоящей Конвенции, не допускается.</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w:t>
      </w:r>
      <w:r w:rsidRPr="00257ABE">
        <w:rPr>
          <w:rFonts w:ascii="Times New Roman" w:hAnsi="Times New Roman" w:cs="Times New Roman"/>
          <w:sz w:val="24"/>
          <w:szCs w:val="24"/>
        </w:rPr>
        <w:lastRenderedPageBreak/>
        <w:t xml:space="preserve">затем сообщает об этом всем государствам. Такое уведомление вступает в силу со дня его получения Генеральным секретарем.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52</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r w:rsidRPr="00257ABE">
        <w:rPr>
          <w:rFonts w:ascii="Times New Roman" w:hAnsi="Times New Roman" w:cs="Times New Roman"/>
          <w:sz w:val="24"/>
          <w:szCs w:val="24"/>
        </w:rPr>
        <w:cr/>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53</w:t>
      </w:r>
      <w:r w:rsidRPr="00257ABE">
        <w:rPr>
          <w:rFonts w:ascii="Times New Roman" w:hAnsi="Times New Roman" w:cs="Times New Roman"/>
          <w:sz w:val="24"/>
          <w:szCs w:val="24"/>
        </w:rPr>
        <w:t xml:space="preserve"> </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 xml:space="preserve">Генеральный секретарь Организации Объединенных Наций назначается депозитарием настоящей конвенции. </w:t>
      </w: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highlight w:val="yellow"/>
        </w:rPr>
        <w:t>Статья 54</w:t>
      </w:r>
    </w:p>
    <w:p w:rsidR="00257ABE" w:rsidRPr="00257ABE" w:rsidRDefault="00257ABE" w:rsidP="00257ABE">
      <w:pPr>
        <w:spacing w:after="0" w:line="276" w:lineRule="auto"/>
        <w:rPr>
          <w:rFonts w:ascii="Times New Roman" w:hAnsi="Times New Roman" w:cs="Times New Roman"/>
          <w:sz w:val="24"/>
          <w:szCs w:val="24"/>
        </w:rPr>
      </w:pPr>
    </w:p>
    <w:p w:rsidR="00257ABE" w:rsidRPr="00257ABE" w:rsidRDefault="00257ABE" w:rsidP="00257ABE">
      <w:pPr>
        <w:spacing w:after="0" w:line="276" w:lineRule="auto"/>
        <w:rPr>
          <w:rFonts w:ascii="Times New Roman" w:hAnsi="Times New Roman" w:cs="Times New Roman"/>
          <w:sz w:val="24"/>
          <w:szCs w:val="24"/>
        </w:rPr>
      </w:pPr>
      <w:r w:rsidRPr="00257ABE">
        <w:rPr>
          <w:rFonts w:ascii="Times New Roman" w:hAnsi="Times New Roman" w:cs="Times New Roman"/>
          <w:sz w:val="24"/>
          <w:szCs w:val="24"/>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257ABE" w:rsidRDefault="00257ABE" w:rsidP="00257ABE"/>
    <w:p w:rsidR="0017046A" w:rsidRDefault="0017046A"/>
    <w:sectPr w:rsidR="00170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BE"/>
    <w:rsid w:val="0017046A"/>
    <w:rsid w:val="0025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1E62A-C839-4BD1-9FF9-B130FB35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7399</Words>
  <Characters>42175</Characters>
  <Application>Microsoft Office Word</Application>
  <DocSecurity>0</DocSecurity>
  <Lines>351</Lines>
  <Paragraphs>98</Paragraphs>
  <ScaleCrop>false</ScaleCrop>
  <Company/>
  <LinksUpToDate>false</LinksUpToDate>
  <CharactersWithSpaces>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2016-11-11T11:12:00Z</dcterms:created>
  <dcterms:modified xsi:type="dcterms:W3CDTF">2016-11-11T11:14:00Z</dcterms:modified>
</cp:coreProperties>
</file>