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76" w:rsidRPr="008D73D2" w:rsidRDefault="0000245C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4C76" w:rsidRPr="008D73D2">
        <w:rPr>
          <w:rFonts w:ascii="Times New Roman" w:hAnsi="Times New Roman" w:cs="Times New Roman"/>
          <w:sz w:val="24"/>
          <w:szCs w:val="24"/>
          <w:lang w:eastAsia="ru-RU"/>
        </w:rPr>
        <w:t>«Утверждаю»</w:t>
      </w:r>
    </w:p>
    <w:p w:rsidR="0000245C" w:rsidRPr="008D73D2" w:rsidRDefault="00F74C76" w:rsidP="008D7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Директор</w:t>
      </w:r>
      <w:r w:rsidR="0000245C"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0245C" w:rsidRPr="008D73D2" w:rsidRDefault="0000245C" w:rsidP="008D7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МКОУ «Н-</w:t>
      </w:r>
      <w:proofErr w:type="spellStart"/>
      <w:r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Дженгутаевская</w:t>
      </w:r>
      <w:proofErr w:type="spellEnd"/>
      <w:r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00245C" w:rsidRPr="008D73D2">
        <w:rPr>
          <w:rFonts w:ascii="Times New Roman" w:hAnsi="Times New Roman" w:cs="Times New Roman"/>
          <w:sz w:val="24"/>
          <w:szCs w:val="24"/>
          <w:lang w:eastAsia="ru-RU"/>
        </w:rPr>
        <w:t>Гусейнова Г.К.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«___»______________2017 г.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73D2" w:rsidRDefault="0000245C" w:rsidP="008D7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</w:t>
      </w:r>
    </w:p>
    <w:p w:rsidR="008D73D2" w:rsidRDefault="008D73D2" w:rsidP="008D7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D73D2" w:rsidRDefault="008D73D2" w:rsidP="008D7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D73D2" w:rsidRDefault="008D73D2" w:rsidP="008D7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D73D2" w:rsidRDefault="008D73D2" w:rsidP="008D7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D73D2" w:rsidRDefault="008D73D2" w:rsidP="008D7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D73D2" w:rsidRDefault="008D73D2" w:rsidP="008D7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D73D2" w:rsidRPr="008D73D2" w:rsidRDefault="008D73D2" w:rsidP="008D73D2">
      <w:pPr>
        <w:spacing w:after="0" w:line="240" w:lineRule="auto"/>
        <w:rPr>
          <w:rFonts w:ascii="Monotype Corsiva" w:hAnsi="Monotype Corsiva" w:cs="Times New Roman"/>
          <w:b/>
          <w:bCs/>
          <w:sz w:val="40"/>
          <w:szCs w:val="40"/>
          <w:lang w:eastAsia="ru-RU"/>
        </w:rPr>
      </w:pPr>
    </w:p>
    <w:p w:rsidR="00F74C76" w:rsidRPr="008D73D2" w:rsidRDefault="008D73D2" w:rsidP="008D73D2">
      <w:pPr>
        <w:spacing w:after="0" w:line="240" w:lineRule="auto"/>
        <w:rPr>
          <w:rFonts w:ascii="Monotype Corsiva" w:hAnsi="Monotype Corsiva" w:cs="Times New Roman"/>
          <w:b/>
          <w:bCs/>
          <w:sz w:val="40"/>
          <w:szCs w:val="40"/>
          <w:lang w:eastAsia="ru-RU"/>
        </w:rPr>
      </w:pPr>
      <w:r w:rsidRPr="008D73D2">
        <w:rPr>
          <w:rFonts w:ascii="Monotype Corsiva" w:hAnsi="Monotype Corsiva" w:cs="Times New Roman"/>
          <w:b/>
          <w:bCs/>
          <w:sz w:val="40"/>
          <w:szCs w:val="40"/>
          <w:lang w:eastAsia="ru-RU"/>
        </w:rPr>
        <w:t xml:space="preserve">                      </w:t>
      </w:r>
      <w:r>
        <w:rPr>
          <w:rFonts w:ascii="Monotype Corsiva" w:hAnsi="Monotype Corsiva" w:cs="Times New Roman"/>
          <w:b/>
          <w:bCs/>
          <w:sz w:val="40"/>
          <w:szCs w:val="40"/>
          <w:lang w:eastAsia="ru-RU"/>
        </w:rPr>
        <w:t xml:space="preserve">         </w:t>
      </w:r>
      <w:r w:rsidRPr="008D73D2">
        <w:rPr>
          <w:rFonts w:ascii="Monotype Corsiva" w:hAnsi="Monotype Corsiva" w:cs="Times New Roman"/>
          <w:b/>
          <w:bCs/>
          <w:sz w:val="40"/>
          <w:szCs w:val="40"/>
          <w:lang w:eastAsia="ru-RU"/>
        </w:rPr>
        <w:t xml:space="preserve">    </w:t>
      </w:r>
      <w:r w:rsidR="0000245C" w:rsidRPr="008D73D2">
        <w:rPr>
          <w:rFonts w:ascii="Monotype Corsiva" w:hAnsi="Monotype Corsiva" w:cs="Times New Roman"/>
          <w:b/>
          <w:bCs/>
          <w:sz w:val="40"/>
          <w:szCs w:val="40"/>
          <w:lang w:eastAsia="ru-RU"/>
        </w:rPr>
        <w:t xml:space="preserve">  </w:t>
      </w:r>
      <w:r w:rsidR="00F74C76" w:rsidRPr="008D73D2">
        <w:rPr>
          <w:rFonts w:ascii="Monotype Corsiva" w:hAnsi="Monotype Corsiva" w:cs="Times New Roman"/>
          <w:b/>
          <w:bCs/>
          <w:sz w:val="40"/>
          <w:szCs w:val="40"/>
          <w:lang w:eastAsia="ru-RU"/>
        </w:rPr>
        <w:t>ПЛАН</w:t>
      </w:r>
    </w:p>
    <w:p w:rsidR="008D73D2" w:rsidRDefault="008D73D2" w:rsidP="008D73D2">
      <w:pPr>
        <w:spacing w:after="0" w:line="240" w:lineRule="auto"/>
        <w:rPr>
          <w:rFonts w:ascii="Monotype Corsiva" w:hAnsi="Monotype Corsiva" w:cs="Times New Roman"/>
          <w:b/>
          <w:sz w:val="40"/>
          <w:szCs w:val="40"/>
          <w:lang w:eastAsia="ru-RU"/>
        </w:rPr>
      </w:pPr>
    </w:p>
    <w:p w:rsidR="0000245C" w:rsidRPr="008D73D2" w:rsidRDefault="0000245C" w:rsidP="008D73D2">
      <w:pPr>
        <w:spacing w:after="0" w:line="240" w:lineRule="auto"/>
        <w:rPr>
          <w:rFonts w:ascii="Monotype Corsiva" w:hAnsi="Monotype Corsiva" w:cs="Times New Roman"/>
          <w:b/>
          <w:bCs/>
          <w:sz w:val="40"/>
          <w:szCs w:val="40"/>
          <w:lang w:eastAsia="ru-RU"/>
        </w:rPr>
      </w:pPr>
      <w:r w:rsidRPr="008D73D2">
        <w:rPr>
          <w:rFonts w:ascii="Monotype Corsiva" w:hAnsi="Monotype Corsiva" w:cs="Times New Roman"/>
          <w:b/>
          <w:bCs/>
          <w:sz w:val="40"/>
          <w:szCs w:val="40"/>
          <w:lang w:eastAsia="ru-RU"/>
        </w:rPr>
        <w:t xml:space="preserve">      </w:t>
      </w:r>
      <w:r w:rsidR="00F74C76" w:rsidRPr="008D73D2">
        <w:rPr>
          <w:rFonts w:ascii="Monotype Corsiva" w:hAnsi="Monotype Corsiva" w:cs="Times New Roman"/>
          <w:b/>
          <w:bCs/>
          <w:sz w:val="40"/>
          <w:szCs w:val="40"/>
          <w:lang w:eastAsia="ru-RU"/>
        </w:rPr>
        <w:t>ПРОВЕДЕНИЯ ПРЕДМЕТНОЙ НЕДЕЛИ</w:t>
      </w:r>
    </w:p>
    <w:p w:rsidR="008D73D2" w:rsidRPr="008D73D2" w:rsidRDefault="008D73D2" w:rsidP="008D73D2">
      <w:pPr>
        <w:spacing w:after="0" w:line="240" w:lineRule="auto"/>
        <w:rPr>
          <w:rFonts w:ascii="Monotype Corsiva" w:hAnsi="Monotype Corsiva" w:cs="Times New Roman"/>
          <w:b/>
          <w:bCs/>
          <w:sz w:val="40"/>
          <w:szCs w:val="40"/>
          <w:lang w:eastAsia="ru-RU"/>
        </w:rPr>
      </w:pPr>
    </w:p>
    <w:p w:rsidR="00F74C76" w:rsidRPr="008D73D2" w:rsidRDefault="008D73D2" w:rsidP="008D73D2">
      <w:pPr>
        <w:spacing w:after="0" w:line="240" w:lineRule="auto"/>
        <w:rPr>
          <w:rFonts w:ascii="Monotype Corsiva" w:hAnsi="Monotype Corsiva" w:cs="Times New Roman"/>
          <w:b/>
          <w:sz w:val="40"/>
          <w:szCs w:val="40"/>
          <w:lang w:eastAsia="ru-RU"/>
        </w:rPr>
      </w:pPr>
      <w:r>
        <w:rPr>
          <w:rFonts w:ascii="Monotype Corsiva" w:hAnsi="Monotype Corsiva" w:cs="Times New Roman"/>
          <w:b/>
          <w:bCs/>
          <w:sz w:val="40"/>
          <w:szCs w:val="40"/>
          <w:lang w:eastAsia="ru-RU"/>
        </w:rPr>
        <w:t xml:space="preserve">   </w:t>
      </w:r>
      <w:r w:rsidR="0000245C" w:rsidRPr="008D73D2">
        <w:rPr>
          <w:rFonts w:ascii="Monotype Corsiva" w:hAnsi="Monotype Corsiva" w:cs="Times New Roman"/>
          <w:b/>
          <w:bCs/>
          <w:sz w:val="40"/>
          <w:szCs w:val="40"/>
          <w:lang w:eastAsia="ru-RU"/>
        </w:rPr>
        <w:t xml:space="preserve">  </w:t>
      </w:r>
      <w:r w:rsidR="00F74C76" w:rsidRPr="008D73D2">
        <w:rPr>
          <w:rFonts w:ascii="Monotype Corsiva" w:hAnsi="Monotype Corsiva" w:cs="Times New Roman"/>
          <w:b/>
          <w:bCs/>
          <w:sz w:val="40"/>
          <w:szCs w:val="40"/>
          <w:lang w:eastAsia="ru-RU"/>
        </w:rPr>
        <w:t xml:space="preserve"> ПО ИСТОРИИ</w:t>
      </w:r>
      <w:r w:rsidR="0000245C" w:rsidRPr="008D73D2">
        <w:rPr>
          <w:rFonts w:ascii="Monotype Corsiva" w:hAnsi="Monotype Corsiva" w:cs="Times New Roman"/>
          <w:b/>
          <w:sz w:val="40"/>
          <w:szCs w:val="40"/>
          <w:lang w:eastAsia="ru-RU"/>
        </w:rPr>
        <w:t xml:space="preserve">    </w:t>
      </w:r>
      <w:r w:rsidR="00F74C76" w:rsidRPr="008D73D2">
        <w:rPr>
          <w:rFonts w:ascii="Monotype Corsiva" w:hAnsi="Monotype Corsiva" w:cs="Times New Roman"/>
          <w:b/>
          <w:bCs/>
          <w:sz w:val="40"/>
          <w:szCs w:val="40"/>
          <w:lang w:eastAsia="ru-RU"/>
        </w:rPr>
        <w:t>И ОБЩЕСТВОЗНАНИЮ</w:t>
      </w:r>
    </w:p>
    <w:p w:rsidR="008D73D2" w:rsidRPr="008D73D2" w:rsidRDefault="008D73D2" w:rsidP="008D73D2">
      <w:pPr>
        <w:spacing w:after="0" w:line="240" w:lineRule="auto"/>
        <w:rPr>
          <w:rFonts w:ascii="Monotype Corsiva" w:hAnsi="Monotype Corsiva" w:cs="Times New Roman"/>
          <w:b/>
          <w:sz w:val="40"/>
          <w:szCs w:val="40"/>
          <w:u w:val="single"/>
          <w:lang w:eastAsia="ru-RU"/>
        </w:rPr>
      </w:pPr>
    </w:p>
    <w:p w:rsidR="00F74C76" w:rsidRPr="008D73D2" w:rsidRDefault="00F74C76" w:rsidP="008D73D2">
      <w:pPr>
        <w:spacing w:after="0" w:line="240" w:lineRule="auto"/>
        <w:rPr>
          <w:rFonts w:ascii="Monotype Corsiva" w:hAnsi="Monotype Corsiva" w:cs="Times New Roman"/>
          <w:b/>
          <w:sz w:val="40"/>
          <w:szCs w:val="40"/>
          <w:lang w:eastAsia="ru-RU"/>
        </w:rPr>
      </w:pP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45C" w:rsidRPr="008D73D2" w:rsidRDefault="0000245C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00245C" w:rsidRPr="008D73D2" w:rsidRDefault="0000245C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45C" w:rsidRPr="008D73D2" w:rsidRDefault="0000245C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45C" w:rsidRPr="008D73D2" w:rsidRDefault="0000245C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45C" w:rsidRPr="008D73D2" w:rsidRDefault="0000245C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45C" w:rsidRPr="008D73D2" w:rsidRDefault="0000245C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45C" w:rsidRPr="008D73D2" w:rsidRDefault="0000245C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45C" w:rsidRPr="008D73D2" w:rsidRDefault="0000245C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45C" w:rsidRPr="008D73D2" w:rsidRDefault="0000245C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73D2" w:rsidRDefault="0000245C" w:rsidP="008D73D2">
      <w:pPr>
        <w:spacing w:after="0" w:line="240" w:lineRule="auto"/>
        <w:rPr>
          <w:rFonts w:ascii="Monotype Corsiva" w:hAnsi="Monotype Corsiva" w:cs="Times New Roman"/>
          <w:sz w:val="24"/>
          <w:szCs w:val="24"/>
          <w:lang w:eastAsia="ru-RU"/>
        </w:rPr>
      </w:pPr>
      <w:r w:rsidRPr="008D73D2">
        <w:rPr>
          <w:rFonts w:ascii="Monotype Corsiva" w:hAnsi="Monotype Corsiva" w:cs="Times New Roman"/>
          <w:sz w:val="24"/>
          <w:szCs w:val="24"/>
          <w:lang w:eastAsia="ru-RU"/>
        </w:rPr>
        <w:t xml:space="preserve">                                                          </w:t>
      </w:r>
      <w:r w:rsidR="008D73D2">
        <w:rPr>
          <w:rFonts w:ascii="Monotype Corsiva" w:hAnsi="Monotype Corsiva" w:cs="Times New Roman"/>
          <w:sz w:val="24"/>
          <w:szCs w:val="24"/>
          <w:lang w:eastAsia="ru-RU"/>
        </w:rPr>
        <w:t xml:space="preserve">                                  </w:t>
      </w:r>
    </w:p>
    <w:p w:rsidR="008D73D2" w:rsidRDefault="008D73D2" w:rsidP="008D73D2">
      <w:pPr>
        <w:spacing w:after="0" w:line="240" w:lineRule="auto"/>
        <w:rPr>
          <w:rFonts w:ascii="Monotype Corsiva" w:hAnsi="Monotype Corsiva" w:cs="Times New Roman"/>
          <w:sz w:val="24"/>
          <w:szCs w:val="24"/>
          <w:lang w:eastAsia="ru-RU"/>
        </w:rPr>
      </w:pPr>
    </w:p>
    <w:p w:rsidR="008D73D2" w:rsidRDefault="008D73D2" w:rsidP="008D73D2">
      <w:pPr>
        <w:spacing w:after="0" w:line="240" w:lineRule="auto"/>
        <w:rPr>
          <w:rFonts w:ascii="Monotype Corsiva" w:hAnsi="Monotype Corsiva" w:cs="Times New Roman"/>
          <w:sz w:val="24"/>
          <w:szCs w:val="24"/>
          <w:lang w:eastAsia="ru-RU"/>
        </w:rPr>
      </w:pPr>
    </w:p>
    <w:p w:rsidR="008D73D2" w:rsidRDefault="008D73D2" w:rsidP="008D73D2">
      <w:pPr>
        <w:spacing w:after="0" w:line="240" w:lineRule="auto"/>
        <w:rPr>
          <w:rFonts w:ascii="Monotype Corsiva" w:hAnsi="Monotype Corsiva" w:cs="Times New Roman"/>
          <w:sz w:val="24"/>
          <w:szCs w:val="24"/>
          <w:lang w:eastAsia="ru-RU"/>
        </w:rPr>
      </w:pPr>
    </w:p>
    <w:p w:rsidR="00F74C76" w:rsidRPr="008D73D2" w:rsidRDefault="008D73D2" w:rsidP="008D73D2">
      <w:pPr>
        <w:spacing w:after="0" w:line="240" w:lineRule="auto"/>
        <w:rPr>
          <w:rFonts w:ascii="Monotype Corsiva" w:hAnsi="Monotype Corsiva" w:cs="Times New Roman"/>
          <w:sz w:val="24"/>
          <w:szCs w:val="24"/>
          <w:lang w:eastAsia="ru-RU"/>
        </w:rPr>
      </w:pPr>
      <w:r>
        <w:rPr>
          <w:rFonts w:ascii="Monotype Corsiva" w:hAnsi="Monotype Corsiva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00245C" w:rsidRPr="008D73D2">
        <w:rPr>
          <w:rFonts w:ascii="Monotype Corsiva" w:hAnsi="Monotype Corsiva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F74C76" w:rsidRPr="008D73D2">
        <w:rPr>
          <w:rFonts w:ascii="Monotype Corsiva" w:hAnsi="Monotype Corsiva" w:cs="Times New Roman"/>
          <w:sz w:val="24"/>
          <w:szCs w:val="24"/>
          <w:lang w:eastAsia="ru-RU"/>
        </w:rPr>
        <w:t>Составитель:</w:t>
      </w:r>
      <w:r w:rsidR="0000245C" w:rsidRPr="008D73D2">
        <w:rPr>
          <w:rFonts w:ascii="Monotype Corsiva" w:hAnsi="Monotype Corsiva" w:cs="Times New Roman"/>
          <w:sz w:val="24"/>
          <w:szCs w:val="24"/>
          <w:lang w:eastAsia="ru-RU"/>
        </w:rPr>
        <w:t>Османова</w:t>
      </w:r>
      <w:proofErr w:type="spellEnd"/>
      <w:proofErr w:type="gramEnd"/>
      <w:r w:rsidR="0000245C" w:rsidRPr="008D73D2">
        <w:rPr>
          <w:rFonts w:ascii="Monotype Corsiva" w:hAnsi="Monotype Corsiva" w:cs="Times New Roman"/>
          <w:sz w:val="24"/>
          <w:szCs w:val="24"/>
          <w:lang w:eastAsia="ru-RU"/>
        </w:rPr>
        <w:t xml:space="preserve"> Н.Б.</w:t>
      </w:r>
    </w:p>
    <w:p w:rsidR="00F74C76" w:rsidRPr="008D73D2" w:rsidRDefault="0000245C" w:rsidP="008D73D2">
      <w:pPr>
        <w:spacing w:after="0" w:line="240" w:lineRule="auto"/>
        <w:rPr>
          <w:rFonts w:ascii="Monotype Corsiva" w:hAnsi="Monotype Corsiva" w:cs="Times New Roman"/>
          <w:sz w:val="24"/>
          <w:szCs w:val="24"/>
          <w:lang w:eastAsia="ru-RU"/>
        </w:rPr>
      </w:pPr>
      <w:r w:rsidRPr="008D73D2">
        <w:rPr>
          <w:rFonts w:ascii="Monotype Corsiva" w:hAnsi="Monotype Corsiva" w:cs="Times New Roman"/>
          <w:sz w:val="24"/>
          <w:szCs w:val="24"/>
          <w:lang w:eastAsia="ru-RU"/>
        </w:rPr>
        <w:t xml:space="preserve">                                            </w:t>
      </w:r>
      <w:r w:rsidR="008D73D2">
        <w:rPr>
          <w:rFonts w:ascii="Monotype Corsiva" w:hAnsi="Monotype Corsiva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8D73D2">
        <w:rPr>
          <w:rFonts w:ascii="Monotype Corsiva" w:hAnsi="Monotype Corsiva" w:cs="Times New Roman"/>
          <w:sz w:val="24"/>
          <w:szCs w:val="24"/>
          <w:lang w:eastAsia="ru-RU"/>
        </w:rPr>
        <w:t xml:space="preserve"> учитель истории </w:t>
      </w:r>
    </w:p>
    <w:p w:rsidR="00F74C76" w:rsidRPr="008D73D2" w:rsidRDefault="00F74C76" w:rsidP="008D73D2">
      <w:pPr>
        <w:spacing w:after="0" w:line="240" w:lineRule="auto"/>
        <w:rPr>
          <w:rFonts w:ascii="Monotype Corsiva" w:hAnsi="Monotype Corsiva" w:cs="Times New Roman"/>
          <w:sz w:val="24"/>
          <w:szCs w:val="24"/>
          <w:lang w:eastAsia="ru-RU"/>
        </w:rPr>
      </w:pPr>
    </w:p>
    <w:p w:rsidR="00F74C76" w:rsidRPr="008D73D2" w:rsidRDefault="00F74C76" w:rsidP="008D73D2">
      <w:pPr>
        <w:spacing w:after="0" w:line="240" w:lineRule="auto"/>
        <w:rPr>
          <w:rFonts w:ascii="Monotype Corsiva" w:hAnsi="Monotype Corsiva" w:cs="Times New Roman"/>
          <w:sz w:val="24"/>
          <w:szCs w:val="24"/>
          <w:lang w:eastAsia="ru-RU"/>
        </w:rPr>
      </w:pPr>
    </w:p>
    <w:p w:rsidR="00F74C76" w:rsidRPr="008D73D2" w:rsidRDefault="00F74C76" w:rsidP="008D73D2">
      <w:pPr>
        <w:spacing w:after="0" w:line="240" w:lineRule="auto"/>
        <w:rPr>
          <w:rFonts w:ascii="Monotype Corsiva" w:hAnsi="Monotype Corsiva" w:cs="Times New Roman"/>
          <w:sz w:val="24"/>
          <w:szCs w:val="24"/>
          <w:lang w:eastAsia="ru-RU"/>
        </w:rPr>
      </w:pPr>
    </w:p>
    <w:p w:rsidR="00F74C76" w:rsidRPr="008D73D2" w:rsidRDefault="00F74C76" w:rsidP="008D73D2">
      <w:pPr>
        <w:spacing w:after="0" w:line="240" w:lineRule="auto"/>
        <w:rPr>
          <w:rFonts w:ascii="Monotype Corsiva" w:hAnsi="Monotype Corsiva" w:cs="Times New Roman"/>
          <w:sz w:val="24"/>
          <w:szCs w:val="24"/>
          <w:lang w:eastAsia="ru-RU"/>
        </w:rPr>
      </w:pPr>
    </w:p>
    <w:p w:rsidR="00F74C76" w:rsidRPr="008D73D2" w:rsidRDefault="00F74C76" w:rsidP="008D73D2">
      <w:pPr>
        <w:spacing w:after="0" w:line="240" w:lineRule="auto"/>
        <w:rPr>
          <w:rFonts w:ascii="Monotype Corsiva" w:hAnsi="Monotype Corsiva" w:cs="Times New Roman"/>
          <w:sz w:val="24"/>
          <w:szCs w:val="24"/>
          <w:lang w:eastAsia="ru-RU"/>
        </w:rPr>
      </w:pPr>
    </w:p>
    <w:p w:rsidR="00F74C76" w:rsidRPr="008D73D2" w:rsidRDefault="00F74C76" w:rsidP="008D73D2">
      <w:pPr>
        <w:spacing w:after="0" w:line="240" w:lineRule="auto"/>
        <w:rPr>
          <w:rFonts w:ascii="Monotype Corsiva" w:hAnsi="Monotype Corsiva" w:cs="Times New Roman"/>
          <w:sz w:val="24"/>
          <w:szCs w:val="24"/>
          <w:lang w:eastAsia="ru-RU"/>
        </w:rPr>
      </w:pPr>
    </w:p>
    <w:p w:rsidR="00F74C76" w:rsidRPr="008D73D2" w:rsidRDefault="00F74C76" w:rsidP="008D73D2">
      <w:pPr>
        <w:spacing w:after="0" w:line="240" w:lineRule="auto"/>
        <w:rPr>
          <w:rFonts w:ascii="Monotype Corsiva" w:hAnsi="Monotype Corsiva" w:cs="Times New Roman"/>
          <w:sz w:val="24"/>
          <w:szCs w:val="24"/>
          <w:lang w:eastAsia="ru-RU"/>
        </w:rPr>
      </w:pP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73D2" w:rsidRDefault="0000245C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2017-2018</w:t>
      </w:r>
      <w:r w:rsidR="00F74C76"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F74C76" w:rsidRPr="008D73D2" w:rsidRDefault="00A94EFC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</w:t>
      </w:r>
      <w:r w:rsidR="00F74C76"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Предметные недели проводятся ежегодно с целью повышения профессиональной компетентности учителей в рамках плана методической и научно-методической работы, а также для развития познавательной и творческой активности обучающихся.</w:t>
      </w:r>
    </w:p>
    <w:p w:rsidR="00F74C76" w:rsidRDefault="00F74C76" w:rsidP="008D7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проведения недели истории:</w:t>
      </w:r>
    </w:p>
    <w:p w:rsidR="00A94EFC" w:rsidRPr="00A94EFC" w:rsidRDefault="00A94EFC" w:rsidP="00A94EF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36"/>
          <w:szCs w:val="36"/>
          <w:shd w:val="clear" w:color="auto" w:fill="FFFFFF"/>
        </w:rPr>
        <w:t>-</w:t>
      </w:r>
      <w:r>
        <w:rPr>
          <w:sz w:val="36"/>
          <w:szCs w:val="36"/>
          <w:shd w:val="clear" w:color="auto" w:fill="FFFFFF"/>
        </w:rPr>
        <w:t> </w:t>
      </w:r>
      <w:r w:rsidRPr="00A94EFC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сформировать представление о Дне Героя России; воспитывать чувство патриотизма и гордости за свою страну, героизм народа; знать и чтить память героев страны.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- развивать у учащихся творческие способности, коммуникабельность, инициативность и самоорганизацию;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- профессиональная ориентация на профессии, связанные с изучением истории.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предметной недели истории</w:t>
      </w:r>
      <w:r w:rsidR="0000245C"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обществознания: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 xml:space="preserve">- совершенствование профессионального мастерства педагогов через подготовку, организацию и проведение открытых уроков и внеклассных </w:t>
      </w:r>
      <w:r w:rsidR="0000245C" w:rsidRPr="008D73D2">
        <w:rPr>
          <w:rFonts w:ascii="Times New Roman" w:hAnsi="Times New Roman" w:cs="Times New Roman"/>
          <w:sz w:val="24"/>
          <w:szCs w:val="24"/>
          <w:lang w:eastAsia="ru-RU"/>
        </w:rPr>
        <w:t>мероприятий; -</w:t>
      </w:r>
      <w:r w:rsidRPr="008D73D2">
        <w:rPr>
          <w:rFonts w:ascii="Times New Roman" w:hAnsi="Times New Roman" w:cs="Times New Roman"/>
          <w:sz w:val="24"/>
          <w:szCs w:val="24"/>
          <w:lang w:eastAsia="ru-RU"/>
        </w:rPr>
        <w:t xml:space="preserve"> вовлечение обучающихся в самостоятельную творческую деятельность, повышение их интереса к изучаемым учебным дисциплинам;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- выявление обучающихся, которые обладают творческими способностями, стремятся к углубленному изучению определенной учебной дисциплины или образовательной области.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- формировать гражданскую позицию школьников и обеспечивать их социализацию;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- стимулировать интерес к активной поисковой научной деятельности;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- способствовать развитию взаимодействия между школьниками и их родителями, между школьниками и учителями, между учащимися из разных классов школы.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Проведение Недели истории и обществознания – это не развлечение для учащихся, а одна из форм организации обучения, которая должна быть связана с основным программным курсом обучения, углублять, дополнять его и тем самым повышать уровень образования учащихся, способствовать их развитию, расширять их кругозор. В ходе Недели между учителем и учащимися возникает тесное общение, которое позволяет им лучше узнать друг друга.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Руководящая роль учителя истории осуществляется по следующим основным направлениям: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определение содержания работы;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постановка учащимся заданий;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указание основных источников получения знаний;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консультирование учащихся в процессе выполнения заданий и координирование их деятельности;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изучение совместно с учащимися выявленных ими исторических сведений;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участие в оформлении собранного учащимися материала;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использование этого материала в учебной работе.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t>При решении этих вопросов необходимо достаточно тесное взаимодействие, сотрудничество учителя и ученика. Они должны уметь: находить нужную книгу в библиотеке, составлять библиографию по теме, пользоваться справочной литературой, готовить рефераты по нескольким источникам, выступать с докладами, сообщениями перед аудиторией и т.д. Приобщать к исследовательской работе.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45C" w:rsidRPr="008D73D2" w:rsidRDefault="0000245C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45C" w:rsidRPr="008D73D2" w:rsidRDefault="0000245C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73D2" w:rsidRDefault="008D73D2" w:rsidP="008D7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D73D2" w:rsidRDefault="008D73D2" w:rsidP="008D7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D73D2" w:rsidRDefault="008D73D2" w:rsidP="008D7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D73D2" w:rsidRDefault="008D73D2" w:rsidP="008D7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D73D2" w:rsidRDefault="008D73D2" w:rsidP="008D7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 – график мероприятий в рамках недели Истории и Обществознания</w:t>
      </w:r>
      <w:r w:rsidR="00A94EF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посвященная к «ДНЮ ГЕРОЕВ ОТЕЧЕСТВА»</w:t>
      </w:r>
    </w:p>
    <w:p w:rsidR="00F74C76" w:rsidRPr="008D73D2" w:rsidRDefault="00A94EFC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="0000245C"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(с9 по 16</w:t>
      </w:r>
      <w:r w:rsidR="00F74C76"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0245C"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декабря</w:t>
      </w:r>
      <w:r w:rsidR="00F74C76" w:rsidRPr="008D73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2017г.)</w:t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491" w:type="dxa"/>
        <w:tblInd w:w="-100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5"/>
        <w:gridCol w:w="3686"/>
        <w:gridCol w:w="1134"/>
        <w:gridCol w:w="1559"/>
        <w:gridCol w:w="2977"/>
      </w:tblGrid>
      <w:tr w:rsidR="00F74C76" w:rsidRPr="008D73D2" w:rsidTr="00F74C76"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Участвующие классы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и место проведения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учитель</w:t>
            </w:r>
          </w:p>
        </w:tc>
      </w:tr>
      <w:tr w:rsidR="00F74C76" w:rsidRPr="008D73D2" w:rsidTr="00F74C76"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00245C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9.12</w:t>
            </w: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00245C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посвященная к «ДНЮ ГЕРОЕВ ОТЕЧЕСТВА»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00245C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Кабинет истории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00245C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Абушева</w:t>
            </w:r>
            <w:proofErr w:type="spellEnd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З.С.</w:t>
            </w:r>
          </w:p>
        </w:tc>
      </w:tr>
      <w:tr w:rsidR="00F74C76" w:rsidRPr="008D73D2" w:rsidTr="00F74C76">
        <w:tc>
          <w:tcPr>
            <w:tcW w:w="11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00245C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Церемония возложения цветов к мемориалу, посвященную землякам, совершившим </w:t>
            </w:r>
            <w:r w:rsidR="006D0C2E"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ратные и трудовые подвиги и </w:t>
            </w: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памятнику</w:t>
            </w:r>
            <w:r w:rsidR="006D0C2E"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Героя Советского Союза</w:t>
            </w: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Юсупа</w:t>
            </w:r>
            <w:proofErr w:type="spellEnd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Акаева</w:t>
            </w:r>
            <w:r w:rsidR="006D0C2E"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Двор школы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Чопанов</w:t>
            </w:r>
            <w:proofErr w:type="spellEnd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истории.</w:t>
            </w:r>
          </w:p>
        </w:tc>
      </w:tr>
      <w:tr w:rsidR="00F74C76" w:rsidRPr="008D73D2" w:rsidTr="006D0C2E">
        <w:trPr>
          <w:trHeight w:val="1161"/>
        </w:trPr>
        <w:tc>
          <w:tcPr>
            <w:tcW w:w="11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посвященная «ДНЮ КОНСТИТУЦИИ»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Абушева</w:t>
            </w:r>
            <w:proofErr w:type="spellEnd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З.С.</w:t>
            </w:r>
          </w:p>
        </w:tc>
      </w:tr>
      <w:tr w:rsidR="00F74C76" w:rsidRPr="008D73D2" w:rsidTr="00F74C76"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C2E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9-16</w:t>
            </w:r>
            <w:r w:rsidR="006D0C2E"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510B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510B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510B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18.12.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стихов «</w:t>
            </w:r>
            <w:r w:rsidR="0089510B"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Строки,</w:t>
            </w: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опаленные войной»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Кабинет истории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Османова Н.Б.</w:t>
            </w: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F74C76" w:rsidRPr="008D73D2" w:rsidTr="00F74C76">
        <w:tc>
          <w:tcPr>
            <w:tcW w:w="11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на тему: «Пусть всегда будет мир»</w:t>
            </w: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«Война глазами детей»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Османова Н.Б.</w:t>
            </w: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F74C76" w:rsidRPr="008D73D2" w:rsidTr="00F74C76">
        <w:tc>
          <w:tcPr>
            <w:tcW w:w="11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патриотической песни </w:t>
            </w: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«Навечно в памяти народной»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Кабинет истории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Османова Н.Б.</w:t>
            </w:r>
          </w:p>
          <w:p w:rsidR="006D0C2E" w:rsidRPr="008D73D2" w:rsidRDefault="006D0C2E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F74C76" w:rsidRPr="008D73D2" w:rsidTr="00F74C76">
        <w:tc>
          <w:tcPr>
            <w:tcW w:w="11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510B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Фотоотчеты на сайте школы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Османова Н.Б.</w:t>
            </w:r>
          </w:p>
          <w:p w:rsidR="0089510B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Джамалова</w:t>
            </w:r>
            <w:proofErr w:type="spellEnd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З.Я.</w:t>
            </w:r>
          </w:p>
        </w:tc>
      </w:tr>
      <w:tr w:rsidR="00F74C76" w:rsidRPr="008D73D2" w:rsidTr="00F74C76"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Вечер славы и подвига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Кабинет истории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Арсаналиева</w:t>
            </w:r>
            <w:proofErr w:type="spellEnd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F74C76" w:rsidRPr="008D73D2" w:rsidTr="00F74C76">
        <w:tc>
          <w:tcPr>
            <w:tcW w:w="11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Открытый урок «Героические страницы истории Отечества»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Кабинет истории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Гусейнова Г.К.</w:t>
            </w:r>
          </w:p>
        </w:tc>
      </w:tr>
      <w:tr w:rsidR="00F74C76" w:rsidRPr="008D73D2" w:rsidTr="00F74C76">
        <w:tc>
          <w:tcPr>
            <w:tcW w:w="11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фильма</w:t>
            </w:r>
            <w:r w:rsidR="0089510B"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«Они сражались за Родину»</w:t>
            </w: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89510B"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информатики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  <w:p w:rsidR="0089510B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Джамалова</w:t>
            </w:r>
            <w:proofErr w:type="spellEnd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З.Я.</w:t>
            </w:r>
          </w:p>
        </w:tc>
      </w:tr>
      <w:tr w:rsidR="00F74C76" w:rsidRPr="008D73D2" w:rsidTr="00F74C76"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9-16.12</w:t>
            </w:r>
          </w:p>
          <w:p w:rsidR="00E30231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0231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0231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0231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14-15.12</w:t>
            </w:r>
          </w:p>
          <w:p w:rsidR="00E30231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0231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  <w:p w:rsidR="00E30231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0231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0231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16.12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книг в школьной библиотеке «От героев былых времен до героев нашего времени»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Кабинет истории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Дадаева</w:t>
            </w:r>
            <w:proofErr w:type="spellEnd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Г.Ю. Абдурахманова </w:t>
            </w:r>
            <w:proofErr w:type="spellStart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Дж.А</w:t>
            </w:r>
            <w:proofErr w:type="spellEnd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74C76" w:rsidRPr="008D73D2" w:rsidTr="00F74C76">
        <w:tc>
          <w:tcPr>
            <w:tcW w:w="11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 «Никто не забыт, ничто не забыто»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Кабинет истории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89510B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Гусенова</w:t>
            </w:r>
            <w:proofErr w:type="spellEnd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Н.Б.</w:t>
            </w:r>
          </w:p>
        </w:tc>
      </w:tr>
      <w:tr w:rsidR="00F74C76" w:rsidRPr="008D73D2" w:rsidTr="00F74C76">
        <w:tc>
          <w:tcPr>
            <w:tcW w:w="11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«Герои России моей»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Османова Н.Б.</w:t>
            </w:r>
          </w:p>
        </w:tc>
      </w:tr>
      <w:tr w:rsidR="00F74C76" w:rsidRPr="008D73D2" w:rsidTr="00E30231">
        <w:trPr>
          <w:trHeight w:val="855"/>
        </w:trPr>
        <w:tc>
          <w:tcPr>
            <w:tcW w:w="11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Открытый урок «Герои живут рядом с нами»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Зайнутдинова</w:t>
            </w:r>
            <w:proofErr w:type="spellEnd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F74C76" w:rsidRPr="008D73D2" w:rsidTr="00F74C76">
        <w:tc>
          <w:tcPr>
            <w:tcW w:w="11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74C76" w:rsidRPr="008D73D2" w:rsidRDefault="00F74C76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посвященная 95-ю</w:t>
            </w:r>
            <w:r w:rsid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 дня рождения</w:t>
            </w: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Юсупа</w:t>
            </w:r>
            <w:proofErr w:type="spellEnd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Акаева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C76" w:rsidRPr="008D73D2" w:rsidRDefault="00E30231" w:rsidP="008D7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Абушева</w:t>
            </w:r>
            <w:proofErr w:type="spellEnd"/>
            <w:r w:rsidRPr="008D73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З.С.</w:t>
            </w:r>
          </w:p>
        </w:tc>
      </w:tr>
    </w:tbl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73D2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F74C76" w:rsidRPr="008D73D2" w:rsidRDefault="00F74C76" w:rsidP="008D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4C76" w:rsidRPr="008D73D2" w:rsidSect="008D73D2">
      <w:pgSz w:w="11906" w:h="16838"/>
      <w:pgMar w:top="1134" w:right="1133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131C3"/>
    <w:multiLevelType w:val="multilevel"/>
    <w:tmpl w:val="A576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76"/>
    <w:rsid w:val="0000245C"/>
    <w:rsid w:val="002E5C27"/>
    <w:rsid w:val="006D0C2E"/>
    <w:rsid w:val="0089510B"/>
    <w:rsid w:val="008D73D2"/>
    <w:rsid w:val="00A94EFC"/>
    <w:rsid w:val="00E30231"/>
    <w:rsid w:val="00F7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F472E-290D-4251-9594-76CF03AF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3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521B-1B0F-4386-95E7-8689C676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2017-12-08T19:55:00Z</cp:lastPrinted>
  <dcterms:created xsi:type="dcterms:W3CDTF">2017-12-08T18:06:00Z</dcterms:created>
  <dcterms:modified xsi:type="dcterms:W3CDTF">2017-12-08T19:57:00Z</dcterms:modified>
</cp:coreProperties>
</file>