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ED" w:rsidRPr="00447FD4" w:rsidRDefault="001845ED" w:rsidP="001845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447FD4">
        <w:rPr>
          <w:sz w:val="32"/>
          <w:szCs w:val="32"/>
        </w:rPr>
        <w:t>План</w:t>
      </w:r>
    </w:p>
    <w:p w:rsidR="001845ED" w:rsidRPr="00B1208B" w:rsidRDefault="001845ED" w:rsidP="001845ED">
      <w:pPr>
        <w:ind w:left="-142"/>
        <w:rPr>
          <w:rFonts w:ascii="Times New Roman" w:hAnsi="Times New Roman" w:cs="Times New Roman"/>
          <w:sz w:val="24"/>
          <w:szCs w:val="24"/>
        </w:rPr>
      </w:pPr>
      <w:r w:rsidRPr="00B1208B">
        <w:rPr>
          <w:rFonts w:ascii="Times New Roman" w:hAnsi="Times New Roman" w:cs="Times New Roman"/>
          <w:sz w:val="24"/>
          <w:szCs w:val="24"/>
        </w:rPr>
        <w:t xml:space="preserve">мероприятий по организации  и  проведению  Международного  дня  родного  языка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М</w:t>
      </w:r>
      <w:r w:rsidRPr="00B1208B"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 w:rsidRPr="00B1208B">
        <w:rPr>
          <w:rFonts w:ascii="Times New Roman" w:hAnsi="Times New Roman" w:cs="Times New Roman"/>
          <w:sz w:val="24"/>
          <w:szCs w:val="24"/>
        </w:rPr>
        <w:t>Н-Дженгутаевск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1208B">
        <w:rPr>
          <w:rFonts w:ascii="Times New Roman" w:hAnsi="Times New Roman" w:cs="Times New Roman"/>
          <w:sz w:val="24"/>
          <w:szCs w:val="24"/>
        </w:rPr>
        <w:t xml:space="preserve"> 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8B">
        <w:rPr>
          <w:rFonts w:ascii="Times New Roman" w:hAnsi="Times New Roman" w:cs="Times New Roman"/>
          <w:sz w:val="24"/>
          <w:szCs w:val="24"/>
        </w:rPr>
        <w:t xml:space="preserve">2016/17 </w:t>
      </w:r>
      <w:proofErr w:type="spellStart"/>
      <w:r w:rsidRPr="00B1208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1208B">
        <w:rPr>
          <w:rFonts w:ascii="Times New Roman" w:hAnsi="Times New Roman" w:cs="Times New Roman"/>
          <w:sz w:val="24"/>
          <w:szCs w:val="24"/>
        </w:rPr>
        <w:t>. года.</w:t>
      </w:r>
    </w:p>
    <w:tbl>
      <w:tblPr>
        <w:tblStyle w:val="a3"/>
        <w:tblW w:w="10686" w:type="dxa"/>
        <w:tblInd w:w="-318" w:type="dxa"/>
        <w:tblLook w:val="04A0"/>
      </w:tblPr>
      <w:tblGrid>
        <w:gridCol w:w="579"/>
        <w:gridCol w:w="5054"/>
        <w:gridCol w:w="1428"/>
        <w:gridCol w:w="3625"/>
      </w:tblGrid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Неделя    родного языка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16-21.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02.2017</w:t>
            </w:r>
          </w:p>
        </w:tc>
        <w:tc>
          <w:tcPr>
            <w:tcW w:w="3625" w:type="dxa"/>
          </w:tcPr>
          <w:p w:rsidR="001845ED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родного </w:t>
            </w: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языка,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библиотекари,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Встречи с  деятелями науки, литературы, искусства.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Абдуллаева М.Ю.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Набиева Р.З.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Открытые уроки родного языка.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16-20.02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 старших и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proofErr w:type="gramStart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Международному  Дню родного языка и юбилейным  датам народных поэтов и писателей.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16-20.02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языка,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«Язы</w:t>
            </w:r>
            <w:proofErr w:type="gramStart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 живая память народа, его душа, его достояние», «Язык родной, дружи со мной», «Сбережем родную речь».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Конкурс  чтецов среди учащихся 1-11классов.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16-20.02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Конкурс на лучший кроссворд по определенной теме (родной язык, родная литература, дагестанская литература).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16-17.02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произведениям дагестанских авторов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16-20.02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Конкурс сочинений.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16-18.02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Конкурс стихов собственного сочинения на родных языках среди учителей и учащихся.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16-19.02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Работа литературных гостиных.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16-18.02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языка,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Выставки книг на языках народов Дагестана.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языка,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845ED" w:rsidRPr="00B1208B" w:rsidTr="00252C69">
        <w:trPr>
          <w:trHeight w:val="574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Выставка книжек-самоделок на родных языках.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Читательские конференции, литературные чтения.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16-19.02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родного языка 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стендов, уголков, выпуск стенгазет «Всё о родном языке».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родного языка 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D" w:rsidRPr="00B1208B" w:rsidTr="00252C69">
        <w:trPr>
          <w:trHeight w:val="436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Конкурсы знатоков   родного языка.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родного языка 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D" w:rsidRPr="00B1208B" w:rsidTr="00252C69">
        <w:trPr>
          <w:trHeight w:val="188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Фестиваль танцев и песен народов Дагестана, музыкальный калейдоскоп.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17-18.02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родного языка 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1845ED" w:rsidRPr="00B1208B" w:rsidTr="00252C69">
        <w:trPr>
          <w:trHeight w:val="703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Конкурс «Лучший учитель родного языка».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13-15.02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845ED" w:rsidRPr="00B1208B" w:rsidTr="00252C69">
        <w:trPr>
          <w:trHeight w:val="1075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композиции.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16-19.02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 и музыки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D" w:rsidRPr="00B1208B" w:rsidTr="00252C69">
        <w:trPr>
          <w:trHeight w:val="703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Олимпиады по родным языкам.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05.02.2017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12.02.2017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723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Статьи учителей по вопросам преподавания родного языка для выпуска брошюры.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1075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Конкурс «Отгадай-ка». Загадки народов Дагестана.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723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пословиц народов Дагестана «Пословица </w:t>
            </w:r>
            <w:proofErr w:type="gramStart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не  даром</w:t>
            </w:r>
            <w:proofErr w:type="gramEnd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 молвиться».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723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  народных сказок, произведений дагестанских авторов.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723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мотивам  дагестанских народных сказок.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16-20.02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845ED" w:rsidRPr="00B1208B" w:rsidTr="00252C69">
        <w:trPr>
          <w:trHeight w:val="723"/>
        </w:trPr>
        <w:tc>
          <w:tcPr>
            <w:tcW w:w="579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4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proofErr w:type="gramEnd"/>
            <w:r w:rsidRPr="00B1208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 Дню родного языка.</w:t>
            </w:r>
          </w:p>
        </w:tc>
        <w:tc>
          <w:tcPr>
            <w:tcW w:w="1428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5" w:type="dxa"/>
          </w:tcPr>
          <w:p w:rsidR="001845ED" w:rsidRPr="00B1208B" w:rsidRDefault="001845ED" w:rsidP="002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8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языка.</w:t>
            </w:r>
          </w:p>
        </w:tc>
      </w:tr>
    </w:tbl>
    <w:p w:rsidR="001845ED" w:rsidRDefault="001845ED" w:rsidP="00184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CB2" w:rsidRDefault="00A22CB2"/>
    <w:sectPr w:rsidR="00A22CB2" w:rsidSect="001845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5ED"/>
    <w:rsid w:val="001845ED"/>
    <w:rsid w:val="005D601D"/>
    <w:rsid w:val="00A22CB2"/>
    <w:rsid w:val="00E3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2018-01-29T20:05:00Z</dcterms:created>
  <dcterms:modified xsi:type="dcterms:W3CDTF">2018-01-29T20:06:00Z</dcterms:modified>
</cp:coreProperties>
</file>